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E9501F" w:rsidRPr="00714786" w14:paraId="596B4AAD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1C1B0E08" w14:textId="4ACD0C5F" w:rsidR="00E9501F" w:rsidRPr="00714786" w:rsidRDefault="00E9501F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4F5FCC1" w14:textId="77777777" w:rsidR="00E9501F" w:rsidRPr="00386769" w:rsidRDefault="00E9501F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7BEE6CA0" w14:textId="5056A6EF" w:rsidR="00E9501F" w:rsidRPr="00714786" w:rsidRDefault="00E9501F" w:rsidP="000C6E62">
            <w:pPr>
              <w:pStyle w:val="ekvue3arial"/>
            </w:pPr>
            <w:r w:rsidRPr="00714786">
              <w:t xml:space="preserve">Unit 1, </w:t>
            </w:r>
            <w:r w:rsidR="00AA435D">
              <w:t>Station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04CA2147" w14:textId="64AF55CC" w:rsidR="00E9501F" w:rsidRPr="00714786" w:rsidRDefault="00E9501F" w:rsidP="000C6E62">
            <w:pPr>
              <w:pStyle w:val="ekvue2arial"/>
              <w:jc w:val="right"/>
            </w:pPr>
            <w:r w:rsidRPr="00714786">
              <w:t xml:space="preserve">KV </w:t>
            </w:r>
            <w:r>
              <w:t>6</w:t>
            </w:r>
          </w:p>
        </w:tc>
      </w:tr>
      <w:tr w:rsidR="00E9501F" w:rsidRPr="00714786" w14:paraId="5D96B60B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041CBD4C" w14:textId="77777777" w:rsidR="00E9501F" w:rsidRPr="00714786" w:rsidRDefault="00E9501F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E9501F" w:rsidRPr="00714786" w14:paraId="22902ECD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79D2AEFE" w14:textId="77777777" w:rsidR="00E9501F" w:rsidRPr="00714786" w:rsidRDefault="00E9501F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2C526A26" w14:textId="2BD485D1" w:rsidR="00E9501F" w:rsidRPr="00C17E13" w:rsidRDefault="00E9501F" w:rsidP="006C6514">
      <w:pPr>
        <w:pStyle w:val="ekvue2arial"/>
        <w:rPr>
          <w:lang w:val="en-GB"/>
        </w:rPr>
      </w:pPr>
      <w:r w:rsidRPr="00C17E13">
        <w:rPr>
          <w:lang w:val="en-GB"/>
        </w:rPr>
        <w:t xml:space="preserve">KV </w:t>
      </w:r>
      <w:r>
        <w:rPr>
          <w:lang w:val="en-GB"/>
        </w:rPr>
        <w:t>6</w:t>
      </w:r>
      <w:r w:rsidRPr="00C17E13">
        <w:rPr>
          <w:lang w:val="en-GB"/>
        </w:rPr>
        <w:t xml:space="preserve"> </w:t>
      </w:r>
      <w:r w:rsidR="001C1A63">
        <w:rPr>
          <w:lang w:val="en-GB"/>
        </w:rPr>
        <w:t>Find the rule: Questions with</w:t>
      </w:r>
      <w:r>
        <w:rPr>
          <w:lang w:val="en-GB"/>
        </w:rPr>
        <w:t xml:space="preserve"> </w:t>
      </w:r>
      <w:r w:rsidRPr="00A056CB">
        <w:rPr>
          <w:rStyle w:val="ekvkursiv"/>
          <w:lang w:val="en-US"/>
        </w:rPr>
        <w:t>to be</w:t>
      </w:r>
    </w:p>
    <w:p w14:paraId="70BF0267" w14:textId="3AE49993" w:rsidR="00E9501F" w:rsidRDefault="00E9501F" w:rsidP="00E9501F">
      <w:pPr>
        <w:rPr>
          <w:lang w:val="en-US"/>
        </w:rPr>
      </w:pPr>
    </w:p>
    <w:p w14:paraId="193DC425" w14:textId="77777777" w:rsidR="00A056CB" w:rsidRPr="00187CFD" w:rsidRDefault="00A056CB" w:rsidP="00A056CB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r w:rsidRPr="00187CFD">
        <w:rPr>
          <w:rStyle w:val="ekvarbeitsanweisungfremdsprache"/>
          <w:b/>
          <w:bCs/>
          <w:i w:val="0"/>
          <w:lang w:val="en-GB"/>
        </w:rPr>
        <w:t>1  Find the new forms</w:t>
      </w:r>
    </w:p>
    <w:p w14:paraId="461607E1" w14:textId="0F2778EC" w:rsidR="00D2372A" w:rsidRPr="00A056CB" w:rsidRDefault="00493F5F" w:rsidP="00A056CB">
      <w:pPr>
        <w:pStyle w:val="ekvaufzhlung"/>
        <w:tabs>
          <w:tab w:val="clear" w:pos="340"/>
          <w:tab w:val="clear" w:pos="454"/>
          <w:tab w:val="left" w:pos="0"/>
        </w:tabs>
        <w:ind w:left="-14" w:firstLine="14"/>
        <w:rPr>
          <w:lang w:val="en-US"/>
        </w:rPr>
      </w:pPr>
      <w:r>
        <w:rPr>
          <w:rStyle w:val="ekvarbeitsanweisungfremdsprache"/>
          <w:iCs/>
          <w:lang w:val="en-GB"/>
        </w:rPr>
        <w:t xml:space="preserve">Ruby and her mum talk about Ruby’s first day at school. Read the text. </w:t>
      </w:r>
      <w:r w:rsidR="00B1670A">
        <w:rPr>
          <w:rStyle w:val="ekvarbeitsanweisungfremdsprache"/>
          <w:iCs/>
          <w:lang w:val="en-GB"/>
        </w:rPr>
        <w:t>U</w:t>
      </w:r>
      <w:r w:rsidR="00D2372A" w:rsidRPr="00D2372A">
        <w:rPr>
          <w:rStyle w:val="ekvarbeitsanweisungfremdsprache"/>
          <w:iCs/>
          <w:lang w:val="en-GB"/>
        </w:rPr>
        <w:t xml:space="preserve">nderline the </w:t>
      </w:r>
      <w:r w:rsidR="00D2372A" w:rsidRPr="00A056CB">
        <w:rPr>
          <w:rStyle w:val="ekvfettkursiv"/>
          <w:lang w:val="en-US"/>
        </w:rPr>
        <w:t>questions</w:t>
      </w:r>
      <w:r w:rsidR="00D2372A" w:rsidRPr="00D2372A">
        <w:rPr>
          <w:rStyle w:val="ekvarbeitsanweisungfremdsprache"/>
          <w:iCs/>
          <w:lang w:val="en-GB"/>
        </w:rPr>
        <w:t xml:space="preserve"> and </w:t>
      </w:r>
      <w:r w:rsidR="00D2372A" w:rsidRPr="00A056CB">
        <w:rPr>
          <w:rStyle w:val="ekvfettkursiv"/>
          <w:lang w:val="en-US"/>
        </w:rPr>
        <w:t>short</w:t>
      </w:r>
      <w:r w:rsidR="00A056CB">
        <w:rPr>
          <w:rStyle w:val="ekvfettkursiv"/>
          <w:lang w:val="en-US"/>
        </w:rPr>
        <w:t xml:space="preserve"> </w:t>
      </w:r>
      <w:r w:rsidR="00D2372A" w:rsidRPr="00A056CB">
        <w:rPr>
          <w:rStyle w:val="ekvfettkursiv"/>
          <w:lang w:val="en-US"/>
        </w:rPr>
        <w:t>answers</w:t>
      </w:r>
      <w:r w:rsidR="00D2372A">
        <w:rPr>
          <w:rStyle w:val="ekvarbeitsanweisungfremdsprache"/>
          <w:iCs/>
          <w:lang w:val="en-GB"/>
        </w:rPr>
        <w:t xml:space="preserve">. </w:t>
      </w:r>
      <w:r w:rsidR="00B1670A">
        <w:rPr>
          <w:rStyle w:val="ekvarbeitsanweisungfremdsprache"/>
          <w:iCs/>
          <w:lang w:val="en-GB"/>
        </w:rPr>
        <w:t>The example can help you.</w:t>
      </w:r>
    </w:p>
    <w:p w14:paraId="7F941742" w14:textId="652F434D" w:rsidR="00D2372A" w:rsidRDefault="00D2372A" w:rsidP="00C32A64">
      <w:pPr>
        <w:pStyle w:val="ekvgrundtexthalbe"/>
        <w:rPr>
          <w:lang w:val="en-GB"/>
        </w:rPr>
      </w:pPr>
    </w:p>
    <w:p w14:paraId="6135BBB6" w14:textId="03423DCD" w:rsidR="0048732D" w:rsidRPr="00A056CB" w:rsidRDefault="0048732D" w:rsidP="00A54572">
      <w:pPr>
        <w:pStyle w:val="ekvschreiblinie"/>
        <w:tabs>
          <w:tab w:val="clear" w:pos="340"/>
          <w:tab w:val="clear" w:pos="595"/>
          <w:tab w:val="clear" w:pos="851"/>
          <w:tab w:val="left" w:pos="1134"/>
        </w:tabs>
        <w:rPr>
          <w:lang w:val="en-US"/>
        </w:rPr>
      </w:pPr>
      <w:proofErr w:type="spellStart"/>
      <w:r w:rsidRPr="00A056CB">
        <w:rPr>
          <w:lang w:val="en-US"/>
        </w:rPr>
        <w:t>Mrs</w:t>
      </w:r>
      <w:proofErr w:type="spellEnd"/>
      <w:r w:rsidRPr="00A056CB">
        <w:rPr>
          <w:lang w:val="en-US"/>
        </w:rPr>
        <w:t xml:space="preserve"> E</w:t>
      </w:r>
      <w:r w:rsidR="00B1670A" w:rsidRPr="00A056CB">
        <w:rPr>
          <w:lang w:val="en-US"/>
        </w:rPr>
        <w:t>aton</w:t>
      </w:r>
      <w:r w:rsidR="00D521DF" w:rsidRPr="00A056CB">
        <w:rPr>
          <w:lang w:val="en-US"/>
        </w:rPr>
        <w:t>:</w:t>
      </w:r>
      <w:r w:rsidR="00B1670A" w:rsidRPr="00A056CB">
        <w:rPr>
          <w:lang w:val="en-US"/>
        </w:rPr>
        <w:t xml:space="preserve"> </w:t>
      </w:r>
      <w:r w:rsidR="00B1670A" w:rsidRPr="00A056CB">
        <w:rPr>
          <w:lang w:val="en-US"/>
        </w:rPr>
        <w:tab/>
      </w:r>
      <w:r w:rsidR="00E65338" w:rsidRPr="00A056CB">
        <w:rPr>
          <w:u w:val="single"/>
          <w:lang w:val="en-US"/>
        </w:rPr>
        <w:t>Are you happy at your new school</w:t>
      </w:r>
      <w:r w:rsidR="00D52D81" w:rsidRPr="00A056CB">
        <w:rPr>
          <w:u w:val="single"/>
          <w:lang w:val="en-US"/>
        </w:rPr>
        <w:t>?</w:t>
      </w:r>
    </w:p>
    <w:p w14:paraId="0E0BDD4C" w14:textId="0FA11E52" w:rsidR="00D521DF" w:rsidRPr="00A056CB" w:rsidRDefault="00D521DF" w:rsidP="00A54572">
      <w:pPr>
        <w:pStyle w:val="ekvschreiblinie"/>
        <w:tabs>
          <w:tab w:val="clear" w:pos="340"/>
          <w:tab w:val="clear" w:pos="595"/>
          <w:tab w:val="clear" w:pos="851"/>
          <w:tab w:val="left" w:pos="994"/>
          <w:tab w:val="left" w:pos="1134"/>
        </w:tabs>
        <w:rPr>
          <w:lang w:val="en-US"/>
        </w:rPr>
      </w:pPr>
      <w:r w:rsidRPr="00A056CB">
        <w:rPr>
          <w:lang w:val="en-US"/>
        </w:rPr>
        <w:t xml:space="preserve">Ruby: </w:t>
      </w:r>
      <w:r w:rsidR="00E65338" w:rsidRPr="00A056CB">
        <w:rPr>
          <w:lang w:val="en-US"/>
        </w:rPr>
        <w:tab/>
      </w:r>
      <w:r w:rsidR="00A54572">
        <w:rPr>
          <w:lang w:val="en-US"/>
        </w:rPr>
        <w:tab/>
      </w:r>
      <w:r w:rsidRPr="00A056CB">
        <w:rPr>
          <w:u w:val="single"/>
          <w:lang w:val="en-US"/>
        </w:rPr>
        <w:t xml:space="preserve">Yes, </w:t>
      </w:r>
      <w:r w:rsidR="00E65338" w:rsidRPr="00A056CB">
        <w:rPr>
          <w:u w:val="single"/>
          <w:lang w:val="en-US"/>
        </w:rPr>
        <w:t>I am</w:t>
      </w:r>
      <w:r w:rsidRPr="00A056CB">
        <w:rPr>
          <w:u w:val="single"/>
          <w:lang w:val="en-US"/>
        </w:rPr>
        <w:t>.</w:t>
      </w:r>
      <w:r w:rsidRPr="00A056CB">
        <w:rPr>
          <w:lang w:val="en-US"/>
        </w:rPr>
        <w:t xml:space="preserve"> </w:t>
      </w:r>
      <w:r w:rsidR="00D52D81" w:rsidRPr="00A056CB">
        <w:rPr>
          <w:lang w:val="en-US"/>
        </w:rPr>
        <w:t>I like the library and the sports ground.</w:t>
      </w:r>
    </w:p>
    <w:p w14:paraId="50784E22" w14:textId="3314F6E6" w:rsidR="00D52D81" w:rsidRPr="00A056CB" w:rsidRDefault="00D521DF" w:rsidP="00A54572">
      <w:pPr>
        <w:pStyle w:val="ekvschreiblinie"/>
        <w:tabs>
          <w:tab w:val="clear" w:pos="340"/>
          <w:tab w:val="clear" w:pos="595"/>
          <w:tab w:val="clear" w:pos="851"/>
          <w:tab w:val="left" w:pos="994"/>
          <w:tab w:val="left" w:pos="1134"/>
        </w:tabs>
        <w:rPr>
          <w:lang w:val="en-US"/>
        </w:rPr>
      </w:pPr>
      <w:proofErr w:type="spellStart"/>
      <w:r w:rsidRPr="00A056CB">
        <w:rPr>
          <w:lang w:val="en-US"/>
        </w:rPr>
        <w:t>Mrs</w:t>
      </w:r>
      <w:proofErr w:type="spellEnd"/>
      <w:r w:rsidRPr="00A056CB">
        <w:rPr>
          <w:lang w:val="en-US"/>
        </w:rPr>
        <w:t xml:space="preserve"> E</w:t>
      </w:r>
      <w:r w:rsidR="00B1670A" w:rsidRPr="00A056CB">
        <w:rPr>
          <w:lang w:val="en-US"/>
        </w:rPr>
        <w:t>aton</w:t>
      </w:r>
      <w:r w:rsidRPr="00A056CB">
        <w:rPr>
          <w:lang w:val="en-US"/>
        </w:rPr>
        <w:t>:</w:t>
      </w:r>
      <w:r w:rsidR="00B1670A" w:rsidRPr="00A056CB">
        <w:rPr>
          <w:lang w:val="en-US"/>
        </w:rPr>
        <w:tab/>
      </w:r>
      <w:r w:rsidR="00A54572">
        <w:rPr>
          <w:lang w:val="en-US"/>
        </w:rPr>
        <w:tab/>
      </w:r>
      <w:r w:rsidR="00E65338" w:rsidRPr="00A056CB">
        <w:rPr>
          <w:lang w:val="en-US"/>
        </w:rPr>
        <w:t>Is your tutor strict?</w:t>
      </w:r>
    </w:p>
    <w:p w14:paraId="77B18786" w14:textId="4650977E" w:rsidR="00C32A64" w:rsidRPr="00A056CB" w:rsidRDefault="00D521DF" w:rsidP="00A54572">
      <w:pPr>
        <w:pStyle w:val="ekvschreiblinie"/>
        <w:tabs>
          <w:tab w:val="clear" w:pos="340"/>
          <w:tab w:val="clear" w:pos="595"/>
          <w:tab w:val="clear" w:pos="851"/>
          <w:tab w:val="left" w:pos="966"/>
          <w:tab w:val="left" w:pos="1134"/>
        </w:tabs>
        <w:rPr>
          <w:lang w:val="en-US"/>
        </w:rPr>
      </w:pPr>
      <w:r w:rsidRPr="00A056CB">
        <w:rPr>
          <w:lang w:val="en-US"/>
        </w:rPr>
        <w:t>Ruby:</w:t>
      </w:r>
      <w:r w:rsidR="00D52D81" w:rsidRPr="00A056CB">
        <w:rPr>
          <w:lang w:val="en-US"/>
        </w:rPr>
        <w:t xml:space="preserve"> </w:t>
      </w:r>
      <w:r w:rsidR="00E65338" w:rsidRPr="00A056CB">
        <w:rPr>
          <w:lang w:val="en-US"/>
        </w:rPr>
        <w:tab/>
      </w:r>
      <w:r w:rsidR="00A54572">
        <w:rPr>
          <w:lang w:val="en-US"/>
        </w:rPr>
        <w:tab/>
      </w:r>
      <w:r w:rsidR="00D52D81" w:rsidRPr="00A056CB">
        <w:rPr>
          <w:lang w:val="en-US"/>
        </w:rPr>
        <w:t xml:space="preserve">Yes, </w:t>
      </w:r>
      <w:r w:rsidR="00E65338" w:rsidRPr="00A056CB">
        <w:rPr>
          <w:lang w:val="en-US"/>
        </w:rPr>
        <w:t xml:space="preserve">she is. </w:t>
      </w:r>
      <w:proofErr w:type="spellStart"/>
      <w:r w:rsidR="00E65338" w:rsidRPr="00A056CB">
        <w:rPr>
          <w:lang w:val="en-US"/>
        </w:rPr>
        <w:t>Mrs</w:t>
      </w:r>
      <w:proofErr w:type="spellEnd"/>
      <w:r w:rsidR="00E65338" w:rsidRPr="00A056CB">
        <w:rPr>
          <w:lang w:val="en-US"/>
        </w:rPr>
        <w:t xml:space="preserve"> Wilson is strict but friendly.</w:t>
      </w:r>
    </w:p>
    <w:p w14:paraId="749EA8AB" w14:textId="52BB54D0" w:rsidR="00D52D81" w:rsidRPr="00A056CB" w:rsidRDefault="00D521DF" w:rsidP="00A54572">
      <w:pPr>
        <w:pStyle w:val="ekvschreiblinie"/>
        <w:tabs>
          <w:tab w:val="clear" w:pos="340"/>
          <w:tab w:val="clear" w:pos="595"/>
          <w:tab w:val="left" w:pos="1134"/>
        </w:tabs>
        <w:rPr>
          <w:lang w:val="en-US"/>
        </w:rPr>
      </w:pPr>
      <w:proofErr w:type="spellStart"/>
      <w:r w:rsidRPr="00A056CB">
        <w:rPr>
          <w:lang w:val="en-US"/>
        </w:rPr>
        <w:t>Mrs</w:t>
      </w:r>
      <w:proofErr w:type="spellEnd"/>
      <w:r w:rsidRPr="00A056CB">
        <w:rPr>
          <w:lang w:val="en-US"/>
        </w:rPr>
        <w:t xml:space="preserve"> E</w:t>
      </w:r>
      <w:r w:rsidR="00B1670A" w:rsidRPr="00A056CB">
        <w:rPr>
          <w:lang w:val="en-US"/>
        </w:rPr>
        <w:t>aton</w:t>
      </w:r>
      <w:r w:rsidRPr="00A056CB">
        <w:rPr>
          <w:lang w:val="en-US"/>
        </w:rPr>
        <w:t>:</w:t>
      </w:r>
      <w:r w:rsidR="00C32A64" w:rsidRPr="00A056CB">
        <w:rPr>
          <w:lang w:val="en-US"/>
        </w:rPr>
        <w:tab/>
      </w:r>
      <w:r w:rsidR="00D52D81" w:rsidRPr="00A056CB">
        <w:rPr>
          <w:lang w:val="en-US"/>
        </w:rPr>
        <w:t>And Lily? Is she happy at the new school?</w:t>
      </w:r>
    </w:p>
    <w:p w14:paraId="24A3228E" w14:textId="1CD0909F" w:rsidR="00C32A64" w:rsidRPr="00A056CB" w:rsidRDefault="00D521DF" w:rsidP="00A54572">
      <w:pPr>
        <w:pStyle w:val="ekvschreiblinie"/>
        <w:tabs>
          <w:tab w:val="clear" w:pos="340"/>
          <w:tab w:val="clear" w:pos="595"/>
          <w:tab w:val="clear" w:pos="851"/>
          <w:tab w:val="left" w:pos="980"/>
          <w:tab w:val="left" w:pos="1134"/>
        </w:tabs>
        <w:rPr>
          <w:lang w:val="en-US"/>
        </w:rPr>
      </w:pPr>
      <w:r w:rsidRPr="00C32A64">
        <w:rPr>
          <w:lang w:val="en-US"/>
        </w:rPr>
        <w:t xml:space="preserve">Ruby: </w:t>
      </w:r>
      <w:r w:rsidR="00E65338" w:rsidRPr="00C32A64">
        <w:rPr>
          <w:lang w:val="en-US"/>
        </w:rPr>
        <w:tab/>
      </w:r>
      <w:r w:rsidR="00A54572">
        <w:rPr>
          <w:lang w:val="en-US"/>
        </w:rPr>
        <w:tab/>
      </w:r>
      <w:r w:rsidR="00D52D81" w:rsidRPr="00C32A64">
        <w:rPr>
          <w:lang w:val="en-US"/>
        </w:rPr>
        <w:t xml:space="preserve">No, she isn’t. She’s nervous. </w:t>
      </w:r>
      <w:r w:rsidR="00D52D81" w:rsidRPr="00A056CB">
        <w:rPr>
          <w:lang w:val="en-US"/>
        </w:rPr>
        <w:t>But we</w:t>
      </w:r>
      <w:r w:rsidR="002B1C6A" w:rsidRPr="00A056CB">
        <w:rPr>
          <w:lang w:val="en-US"/>
        </w:rPr>
        <w:t xml:space="preserve"> can</w:t>
      </w:r>
      <w:r w:rsidR="00D52D81" w:rsidRPr="00A056CB">
        <w:rPr>
          <w:lang w:val="en-US"/>
        </w:rPr>
        <w:t xml:space="preserve"> sit together.</w:t>
      </w:r>
    </w:p>
    <w:p w14:paraId="556C9709" w14:textId="70A92952" w:rsidR="00E65338" w:rsidRPr="00A056CB" w:rsidRDefault="00D521DF" w:rsidP="00A54572">
      <w:pPr>
        <w:pStyle w:val="ekvschreiblinie"/>
        <w:tabs>
          <w:tab w:val="clear" w:pos="340"/>
          <w:tab w:val="clear" w:pos="595"/>
          <w:tab w:val="left" w:pos="1134"/>
        </w:tabs>
        <w:rPr>
          <w:lang w:val="en-US"/>
        </w:rPr>
      </w:pPr>
      <w:proofErr w:type="spellStart"/>
      <w:r w:rsidRPr="00A056CB">
        <w:rPr>
          <w:lang w:val="en-US"/>
        </w:rPr>
        <w:t>Mrs</w:t>
      </w:r>
      <w:proofErr w:type="spellEnd"/>
      <w:r w:rsidRPr="00A056CB">
        <w:rPr>
          <w:lang w:val="en-US"/>
        </w:rPr>
        <w:t xml:space="preserve"> E</w:t>
      </w:r>
      <w:r w:rsidR="00B1670A" w:rsidRPr="00A056CB">
        <w:rPr>
          <w:lang w:val="en-US"/>
        </w:rPr>
        <w:t>aton</w:t>
      </w:r>
      <w:r w:rsidRPr="00A056CB">
        <w:rPr>
          <w:lang w:val="en-US"/>
        </w:rPr>
        <w:t>:</w:t>
      </w:r>
      <w:r w:rsidR="00B1670A" w:rsidRPr="00A056CB">
        <w:rPr>
          <w:lang w:val="en-US"/>
        </w:rPr>
        <w:tab/>
      </w:r>
      <w:r w:rsidR="00E65338" w:rsidRPr="00A056CB">
        <w:rPr>
          <w:lang w:val="en-US"/>
        </w:rPr>
        <w:t>That’s nice. You can help her. Are Ryan and Karam here?</w:t>
      </w:r>
    </w:p>
    <w:p w14:paraId="35C32FAE" w14:textId="39348609" w:rsidR="00D521DF" w:rsidRPr="00C32A64" w:rsidRDefault="00E65338" w:rsidP="00A54572">
      <w:pPr>
        <w:pStyle w:val="ekvschreiblinie"/>
        <w:tabs>
          <w:tab w:val="clear" w:pos="340"/>
          <w:tab w:val="clear" w:pos="595"/>
          <w:tab w:val="clear" w:pos="851"/>
          <w:tab w:val="left" w:pos="994"/>
          <w:tab w:val="left" w:pos="1134"/>
        </w:tabs>
        <w:rPr>
          <w:lang w:val="en-US"/>
        </w:rPr>
      </w:pPr>
      <w:r w:rsidRPr="00C32A64">
        <w:rPr>
          <w:lang w:val="en-US"/>
        </w:rPr>
        <w:t xml:space="preserve">Ruby: </w:t>
      </w:r>
      <w:r w:rsidRPr="00C32A64">
        <w:rPr>
          <w:lang w:val="en-US"/>
        </w:rPr>
        <w:tab/>
      </w:r>
      <w:r w:rsidR="00A54572">
        <w:rPr>
          <w:lang w:val="en-US"/>
        </w:rPr>
        <w:tab/>
      </w:r>
      <w:r w:rsidRPr="00C32A64">
        <w:rPr>
          <w:lang w:val="en-US"/>
        </w:rPr>
        <w:t>No, they aren’t. They play football in the park.</w:t>
      </w:r>
    </w:p>
    <w:p w14:paraId="450A2E6D" w14:textId="77777777" w:rsidR="00E9501F" w:rsidRPr="00A056CB" w:rsidRDefault="00E9501F" w:rsidP="00C32A64">
      <w:pPr>
        <w:rPr>
          <w:lang w:val="en-US"/>
        </w:rPr>
      </w:pPr>
    </w:p>
    <w:p w14:paraId="32A3E716" w14:textId="4E8605ED" w:rsidR="00E9501F" w:rsidRDefault="00E9501F" w:rsidP="00C32A64">
      <w:pPr>
        <w:rPr>
          <w:lang w:val="en-US"/>
        </w:rPr>
      </w:pPr>
    </w:p>
    <w:p w14:paraId="2A9C332B" w14:textId="77777777" w:rsidR="00A056CB" w:rsidRPr="00187CFD" w:rsidRDefault="00A056CB" w:rsidP="00A056CB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r>
        <w:rPr>
          <w:rStyle w:val="ekvarbeitsanweisungfremdsprache"/>
          <w:b/>
          <w:bCs/>
          <w:i w:val="0"/>
          <w:lang w:val="en-GB"/>
        </w:rPr>
        <w:t>2</w:t>
      </w:r>
      <w:r w:rsidRPr="00187CFD">
        <w:rPr>
          <w:rStyle w:val="ekvarbeitsanweisungfremdsprache"/>
          <w:b/>
          <w:bCs/>
          <w:i w:val="0"/>
          <w:lang w:val="en-GB"/>
        </w:rPr>
        <w:t xml:space="preserve">  </w:t>
      </w:r>
      <w:r>
        <w:rPr>
          <w:rStyle w:val="ekvarbeitsanweisungfremdsprache"/>
          <w:b/>
          <w:bCs/>
          <w:i w:val="0"/>
          <w:lang w:val="en-GB"/>
        </w:rPr>
        <w:t>Find the rule</w:t>
      </w:r>
    </w:p>
    <w:p w14:paraId="17822E54" w14:textId="3E427F7F" w:rsidR="00C32A64" w:rsidRPr="00A056CB" w:rsidRDefault="00851E88" w:rsidP="00A056CB">
      <w:pPr>
        <w:pStyle w:val="Listenabsatz"/>
        <w:numPr>
          <w:ilvl w:val="0"/>
          <w:numId w:val="6"/>
        </w:numPr>
        <w:ind w:hanging="720"/>
        <w:rPr>
          <w:rStyle w:val="ekvarbeitsanweisungfremdsprache"/>
          <w:iCs/>
          <w:lang w:val="en-GB"/>
        </w:rPr>
      </w:pPr>
      <w:r w:rsidRPr="00A056CB">
        <w:rPr>
          <w:rStyle w:val="ekvarbeitsanweisungfremdsprache"/>
          <w:iCs/>
          <w:lang w:val="en-GB"/>
        </w:rPr>
        <w:t xml:space="preserve">Change the </w:t>
      </w:r>
      <w:r w:rsidR="00493F5F" w:rsidRPr="00A056CB">
        <w:rPr>
          <w:rStyle w:val="ekvarbeitsanweisungfremdsprache"/>
          <w:iCs/>
          <w:lang w:val="en-GB"/>
        </w:rPr>
        <w:t>statements into questions</w:t>
      </w:r>
      <w:r w:rsidRPr="00A056CB">
        <w:rPr>
          <w:rStyle w:val="ekvarbeitsanweisungfremdsprache"/>
          <w:iCs/>
          <w:lang w:val="en-GB"/>
        </w:rPr>
        <w:t>. Then draw lines to show the difference. Look at the example.</w:t>
      </w:r>
    </w:p>
    <w:p w14:paraId="5CB79659" w14:textId="21716D7E" w:rsidR="005216DB" w:rsidRPr="00C32A64" w:rsidRDefault="005216DB" w:rsidP="00A22008">
      <w:pPr>
        <w:pStyle w:val="ekvgrundtexthalbe"/>
      </w:pPr>
    </w:p>
    <w:tbl>
      <w:tblPr>
        <w:tblStyle w:val="Tabellenrast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83"/>
        <w:gridCol w:w="2931"/>
        <w:gridCol w:w="283"/>
        <w:gridCol w:w="2931"/>
      </w:tblGrid>
      <w:tr w:rsidR="00A22008" w:rsidRPr="00B5052A" w14:paraId="0516C402" w14:textId="77777777" w:rsidTr="00A22008">
        <w:tc>
          <w:tcPr>
            <w:tcW w:w="2931" w:type="dxa"/>
          </w:tcPr>
          <w:p w14:paraId="087D8F28" w14:textId="19B0BDF3" w:rsidR="00A22008" w:rsidRDefault="00A22008" w:rsidP="00A22008">
            <w:r>
              <w:rPr>
                <w:lang w:val="en-GB"/>
              </w:rPr>
              <w:t>1.</w:t>
            </w:r>
            <w:r>
              <w:rPr>
                <w:lang w:val="en-GB"/>
              </w:rPr>
              <w:tab/>
              <w:t>Karam is</w:t>
            </w:r>
            <w:r w:rsidRPr="00851E88">
              <w:rPr>
                <w:lang w:val="en-GB"/>
              </w:rPr>
              <w:t xml:space="preserve"> from Egypt</w:t>
            </w:r>
            <w:r>
              <w:rPr>
                <w:lang w:val="en-GB"/>
              </w:rPr>
              <w:t>.</w:t>
            </w:r>
          </w:p>
        </w:tc>
        <w:tc>
          <w:tcPr>
            <w:tcW w:w="283" w:type="dxa"/>
          </w:tcPr>
          <w:p w14:paraId="6B40D56A" w14:textId="77777777" w:rsidR="00A22008" w:rsidRPr="00A22008" w:rsidRDefault="00A22008" w:rsidP="00A22008">
            <w:pPr>
              <w:rPr>
                <w:lang w:val="en-US"/>
              </w:rPr>
            </w:pPr>
          </w:p>
        </w:tc>
        <w:tc>
          <w:tcPr>
            <w:tcW w:w="2931" w:type="dxa"/>
          </w:tcPr>
          <w:p w14:paraId="53E9A083" w14:textId="2A612122" w:rsidR="00A22008" w:rsidRPr="00A22008" w:rsidRDefault="00A22008" w:rsidP="00A22008">
            <w:pPr>
              <w:rPr>
                <w:lang w:val="en-US"/>
              </w:rPr>
            </w:pPr>
            <w:r w:rsidRPr="00A22008">
              <w:rPr>
                <w:lang w:val="en-US"/>
              </w:rPr>
              <w:t>2.</w:t>
            </w:r>
            <w:r>
              <w:rPr>
                <w:lang w:val="en-GB"/>
              </w:rPr>
              <w:tab/>
              <w:t>Mrs Wilson is a teacher.</w:t>
            </w:r>
          </w:p>
        </w:tc>
        <w:tc>
          <w:tcPr>
            <w:tcW w:w="283" w:type="dxa"/>
          </w:tcPr>
          <w:p w14:paraId="3179A365" w14:textId="77777777" w:rsidR="00A22008" w:rsidRPr="00A22008" w:rsidRDefault="00A22008" w:rsidP="00A22008">
            <w:pPr>
              <w:rPr>
                <w:lang w:val="en-US"/>
              </w:rPr>
            </w:pPr>
          </w:p>
        </w:tc>
        <w:tc>
          <w:tcPr>
            <w:tcW w:w="2931" w:type="dxa"/>
          </w:tcPr>
          <w:p w14:paraId="44BF9728" w14:textId="4DD64DF6" w:rsidR="00A22008" w:rsidRPr="00A22008" w:rsidRDefault="00A22008" w:rsidP="00A22008">
            <w:pPr>
              <w:rPr>
                <w:lang w:val="en-US"/>
              </w:rPr>
            </w:pPr>
            <w:r w:rsidRPr="00A22008">
              <w:rPr>
                <w:lang w:val="en-US"/>
              </w:rPr>
              <w:t>3.</w:t>
            </w:r>
            <w:r>
              <w:rPr>
                <w:lang w:val="en-GB"/>
              </w:rPr>
              <w:tab/>
              <w:t>Ryan and Ruby are twins.</w:t>
            </w:r>
          </w:p>
        </w:tc>
      </w:tr>
      <w:tr w:rsidR="00A22008" w:rsidRPr="00A22008" w14:paraId="2CE2BC2D" w14:textId="77777777" w:rsidTr="00A22008">
        <w:trPr>
          <w:trHeight w:val="567"/>
        </w:trPr>
        <w:tc>
          <w:tcPr>
            <w:tcW w:w="2931" w:type="dxa"/>
          </w:tcPr>
          <w:p w14:paraId="556A3879" w14:textId="31842ECC" w:rsidR="00A22008" w:rsidRPr="00A22008" w:rsidRDefault="00A22008" w:rsidP="00A22008">
            <w:pPr>
              <w:pStyle w:val="ekvbild"/>
              <w:rPr>
                <w:lang w:val="en-US"/>
              </w:rPr>
            </w:pPr>
            <w:r>
              <w:rPr>
                <w:lang w:val="en-GB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94535" wp14:editId="75D33C1B">
                      <wp:extent cx="325337" cy="301348"/>
                      <wp:effectExtent l="38100" t="0" r="55880" b="60960"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337" cy="301348"/>
                                <a:chOff x="0" y="0"/>
                                <a:chExt cx="325337" cy="301348"/>
                              </a:xfrm>
                            </wpg:grpSpPr>
                            <wps:wsp>
                              <wps:cNvPr id="1" name="Gerade Verbindung mit Pfeil 1"/>
                              <wps:cNvCnPr/>
                              <wps:spPr>
                                <a:xfrm>
                                  <a:off x="39090" y="23751"/>
                                  <a:ext cx="286247" cy="2771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Gerade Verbindung mit Pfeil 2"/>
                              <wps:cNvCnPr/>
                              <wps:spPr>
                                <a:xfrm flipH="1">
                                  <a:off x="0" y="0"/>
                                  <a:ext cx="311758" cy="3013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w14:anchorId="174DE055" id="Gruppieren 4" o:spid="_x0000_s1026" style="width:25.6pt;height:23.75pt;mso-position-horizontal-relative:char;mso-position-vertical-relative:line" coordsize="325337,30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1" o:spid="_x0000_s1027" type="#_x0000_t32" style="position:absolute;left:39090;top:23751;width:286247;height:277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5b9bd5 [3204]" strokeweight=".5pt">
                        <v:stroke endarrow="block" joinstyle="miter"/>
                      </v:shape>
                      <v:shape id="Gerade Verbindung mit Pfeil 2" o:spid="_x0000_s1028" type="#_x0000_t32" style="position:absolute;width:311758;height:3013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" strokecolor="#5b9bd5 [3204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</w:tcPr>
          <w:p w14:paraId="38583D1C" w14:textId="77777777" w:rsidR="00A22008" w:rsidRPr="00A22008" w:rsidRDefault="00A22008" w:rsidP="00A22008">
            <w:pPr>
              <w:rPr>
                <w:lang w:val="en-US"/>
              </w:rPr>
            </w:pPr>
          </w:p>
        </w:tc>
        <w:tc>
          <w:tcPr>
            <w:tcW w:w="2931" w:type="dxa"/>
          </w:tcPr>
          <w:p w14:paraId="67055930" w14:textId="314828F6" w:rsidR="00A22008" w:rsidRPr="00A22008" w:rsidRDefault="00A22008" w:rsidP="00A22008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5CF94C2F" w14:textId="77777777" w:rsidR="00A22008" w:rsidRPr="00A22008" w:rsidRDefault="00A22008" w:rsidP="00A22008">
            <w:pPr>
              <w:rPr>
                <w:lang w:val="en-US"/>
              </w:rPr>
            </w:pPr>
          </w:p>
        </w:tc>
        <w:tc>
          <w:tcPr>
            <w:tcW w:w="2931" w:type="dxa"/>
          </w:tcPr>
          <w:p w14:paraId="533B8178" w14:textId="227E290B" w:rsidR="00A22008" w:rsidRPr="00A22008" w:rsidRDefault="00A22008" w:rsidP="00A22008">
            <w:pPr>
              <w:rPr>
                <w:lang w:val="en-US"/>
              </w:rPr>
            </w:pPr>
          </w:p>
        </w:tc>
      </w:tr>
      <w:tr w:rsidR="00A22008" w:rsidRPr="00A22008" w14:paraId="4640024A" w14:textId="77777777" w:rsidTr="00A22008">
        <w:tc>
          <w:tcPr>
            <w:tcW w:w="2931" w:type="dxa"/>
          </w:tcPr>
          <w:p w14:paraId="1159CD30" w14:textId="1F0F8594" w:rsidR="00A22008" w:rsidRPr="00A22008" w:rsidRDefault="00A22008" w:rsidP="00A22008">
            <w:pPr>
              <w:tabs>
                <w:tab w:val="right" w:pos="3114"/>
              </w:tabs>
              <w:rPr>
                <w:lang w:val="en-US"/>
              </w:rPr>
            </w:pPr>
            <w:r>
              <w:rPr>
                <w:lang w:val="en-GB"/>
              </w:rPr>
              <w:tab/>
            </w:r>
            <w:r w:rsidRPr="00A22008">
              <w:rPr>
                <w:rStyle w:val="ekvlsungunterstrichen"/>
              </w:rPr>
              <w:t>Is Karam</w:t>
            </w:r>
            <w:r>
              <w:rPr>
                <w:lang w:val="en-GB"/>
              </w:rPr>
              <w:t xml:space="preserve"> from Egypt?</w:t>
            </w:r>
          </w:p>
        </w:tc>
        <w:tc>
          <w:tcPr>
            <w:tcW w:w="283" w:type="dxa"/>
          </w:tcPr>
          <w:p w14:paraId="5B9FB98C" w14:textId="77777777" w:rsidR="00A22008" w:rsidRPr="00A22008" w:rsidRDefault="00A22008" w:rsidP="00A22008">
            <w:pPr>
              <w:tabs>
                <w:tab w:val="clear" w:pos="340"/>
                <w:tab w:val="clear" w:pos="595"/>
                <w:tab w:val="clear" w:pos="851"/>
                <w:tab w:val="right" w:pos="3114"/>
              </w:tabs>
              <w:rPr>
                <w:rStyle w:val="ekvlsungunterstrichen"/>
              </w:rPr>
            </w:pPr>
          </w:p>
        </w:tc>
        <w:tc>
          <w:tcPr>
            <w:tcW w:w="2931" w:type="dxa"/>
          </w:tcPr>
          <w:p w14:paraId="3D215ED0" w14:textId="37040C25" w:rsidR="00A22008" w:rsidRPr="00A22008" w:rsidRDefault="00A22008" w:rsidP="00A22008">
            <w:pPr>
              <w:tabs>
                <w:tab w:val="clear" w:pos="595"/>
                <w:tab w:val="clear" w:pos="851"/>
                <w:tab w:val="right" w:pos="3114"/>
              </w:tabs>
              <w:rPr>
                <w:lang w:val="en-US"/>
              </w:rPr>
            </w:pPr>
            <w:r>
              <w:rPr>
                <w:lang w:val="en-GB"/>
              </w:rPr>
              <w:tab/>
            </w:r>
            <w:r w:rsidRPr="00A22008">
              <w:rPr>
                <w:rStyle w:val="ekvlsungunterstrichen"/>
              </w:rPr>
              <w:tab/>
            </w:r>
            <w:r>
              <w:rPr>
                <w:lang w:val="en-GB"/>
              </w:rPr>
              <w:t xml:space="preserve"> a teacher?</w:t>
            </w:r>
          </w:p>
        </w:tc>
        <w:tc>
          <w:tcPr>
            <w:tcW w:w="283" w:type="dxa"/>
          </w:tcPr>
          <w:p w14:paraId="2642A0DF" w14:textId="77777777" w:rsidR="00A22008" w:rsidRPr="00A22008" w:rsidRDefault="00A22008" w:rsidP="00A22008">
            <w:pPr>
              <w:tabs>
                <w:tab w:val="clear" w:pos="340"/>
                <w:tab w:val="clear" w:pos="595"/>
                <w:tab w:val="clear" w:pos="851"/>
                <w:tab w:val="right" w:pos="3113"/>
              </w:tabs>
              <w:rPr>
                <w:rStyle w:val="ekvlsungunterstrichen"/>
              </w:rPr>
            </w:pPr>
          </w:p>
        </w:tc>
        <w:tc>
          <w:tcPr>
            <w:tcW w:w="2931" w:type="dxa"/>
          </w:tcPr>
          <w:p w14:paraId="443F2A21" w14:textId="3152BE96" w:rsidR="00A22008" w:rsidRPr="00A22008" w:rsidRDefault="00A22008" w:rsidP="00A22008">
            <w:pPr>
              <w:tabs>
                <w:tab w:val="clear" w:pos="595"/>
                <w:tab w:val="clear" w:pos="851"/>
                <w:tab w:val="right" w:pos="2936"/>
              </w:tabs>
              <w:rPr>
                <w:lang w:val="en-US"/>
              </w:rPr>
            </w:pPr>
            <w:r>
              <w:rPr>
                <w:lang w:val="en-GB"/>
              </w:rPr>
              <w:tab/>
            </w:r>
            <w:r w:rsidRPr="00A22008">
              <w:rPr>
                <w:rStyle w:val="ekvlsungunterstrichen"/>
              </w:rPr>
              <w:tab/>
            </w:r>
            <w:r>
              <w:rPr>
                <w:lang w:val="en-GB"/>
              </w:rPr>
              <w:t xml:space="preserve"> twins?</w:t>
            </w:r>
          </w:p>
        </w:tc>
      </w:tr>
    </w:tbl>
    <w:p w14:paraId="3D0726FA" w14:textId="566F1930" w:rsidR="005216DB" w:rsidRPr="00A22008" w:rsidRDefault="005216DB" w:rsidP="00C32A64">
      <w:pPr>
        <w:rPr>
          <w:lang w:val="en-US"/>
        </w:rPr>
      </w:pPr>
    </w:p>
    <w:p w14:paraId="5EF33AA3" w14:textId="6A08DA58" w:rsidR="00E9501F" w:rsidRPr="00A056CB" w:rsidRDefault="00467F85" w:rsidP="00A056CB">
      <w:pPr>
        <w:pStyle w:val="Listenabsatz"/>
        <w:numPr>
          <w:ilvl w:val="0"/>
          <w:numId w:val="6"/>
        </w:numPr>
        <w:ind w:hanging="720"/>
        <w:rPr>
          <w:lang w:val="en-US"/>
        </w:rPr>
      </w:pPr>
      <w:r w:rsidRPr="00A056CB">
        <w:rPr>
          <w:rStyle w:val="ekvarbeitsanweisungfremdsprache"/>
          <w:iCs/>
          <w:lang w:val="en-GB"/>
        </w:rPr>
        <w:t xml:space="preserve">Look at the statements. Then complete the </w:t>
      </w:r>
      <w:r w:rsidRPr="00A056CB">
        <w:rPr>
          <w:rStyle w:val="ekvfettkursiv"/>
          <w:lang w:val="en-US"/>
        </w:rPr>
        <w:t>questions</w:t>
      </w:r>
      <w:r w:rsidRPr="00A056CB">
        <w:rPr>
          <w:rStyle w:val="ekvarbeitsanweisungfremdsprache"/>
          <w:iCs/>
          <w:lang w:val="en-GB"/>
        </w:rPr>
        <w:t xml:space="preserve"> and </w:t>
      </w:r>
      <w:r w:rsidRPr="00A056CB">
        <w:rPr>
          <w:rStyle w:val="ekvfettkursiv"/>
          <w:lang w:val="en-US"/>
        </w:rPr>
        <w:t>short answers</w:t>
      </w:r>
      <w:r w:rsidRPr="00A056CB">
        <w:rPr>
          <w:rStyle w:val="ekvarbeitsanweisungfremdsprache"/>
          <w:iCs/>
          <w:lang w:val="en-GB"/>
        </w:rPr>
        <w:t>.</w:t>
      </w:r>
    </w:p>
    <w:p w14:paraId="04157A84" w14:textId="3B5CF000" w:rsidR="00EB0FB0" w:rsidRPr="00A056CB" w:rsidRDefault="00EB0FB0" w:rsidP="00A22008">
      <w:pPr>
        <w:pStyle w:val="ekvgrundtexthalbe"/>
        <w:rPr>
          <w:lang w:val="en-US"/>
        </w:rPr>
      </w:pPr>
    </w:p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3065"/>
        <w:gridCol w:w="3211"/>
      </w:tblGrid>
      <w:tr w:rsidR="00EB0FB0" w:rsidRPr="00C32A64" w14:paraId="51565046" w14:textId="77777777" w:rsidTr="00A22008">
        <w:trPr>
          <w:trHeight w:val="397"/>
        </w:trPr>
        <w:tc>
          <w:tcPr>
            <w:tcW w:w="3080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14:paraId="10E34474" w14:textId="2C351452" w:rsidR="00EB0FB0" w:rsidRPr="00C32A64" w:rsidRDefault="00EB0FB0" w:rsidP="00C32A64">
            <w:pPr>
              <w:pStyle w:val="ekvtabelle"/>
              <w:rPr>
                <w:rStyle w:val="ekvfett"/>
              </w:rPr>
            </w:pPr>
            <w:proofErr w:type="spellStart"/>
            <w:r w:rsidRPr="00C32A64">
              <w:rPr>
                <w:rStyle w:val="ekvfett"/>
              </w:rPr>
              <w:t>statement</w:t>
            </w:r>
            <w:proofErr w:type="spellEnd"/>
          </w:p>
        </w:tc>
        <w:tc>
          <w:tcPr>
            <w:tcW w:w="3065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vAlign w:val="center"/>
          </w:tcPr>
          <w:p w14:paraId="79C5D048" w14:textId="0B59464A" w:rsidR="00EB0FB0" w:rsidRPr="00C32A64" w:rsidRDefault="00EB0FB0" w:rsidP="00C32A64">
            <w:pPr>
              <w:pStyle w:val="ekvtabelle"/>
              <w:rPr>
                <w:rStyle w:val="ekvfett"/>
              </w:rPr>
            </w:pPr>
            <w:proofErr w:type="spellStart"/>
            <w:r w:rsidRPr="00C32A64">
              <w:rPr>
                <w:rStyle w:val="ekvfett"/>
              </w:rPr>
              <w:t>question</w:t>
            </w:r>
            <w:proofErr w:type="spellEnd"/>
          </w:p>
        </w:tc>
        <w:tc>
          <w:tcPr>
            <w:tcW w:w="3211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vAlign w:val="center"/>
          </w:tcPr>
          <w:p w14:paraId="34D45890" w14:textId="7AEA36B5" w:rsidR="00EB0FB0" w:rsidRPr="00C32A64" w:rsidRDefault="00EB0FB0" w:rsidP="00C32A64">
            <w:pPr>
              <w:pStyle w:val="ekvtabelle"/>
              <w:rPr>
                <w:rStyle w:val="ekvfett"/>
              </w:rPr>
            </w:pPr>
            <w:proofErr w:type="spellStart"/>
            <w:r w:rsidRPr="00C32A64">
              <w:rPr>
                <w:rStyle w:val="ekvfett"/>
              </w:rPr>
              <w:t>short</w:t>
            </w:r>
            <w:proofErr w:type="spellEnd"/>
            <w:r w:rsidRPr="00C32A64">
              <w:rPr>
                <w:rStyle w:val="ekvfett"/>
              </w:rPr>
              <w:t xml:space="preserve"> </w:t>
            </w:r>
            <w:proofErr w:type="spellStart"/>
            <w:r w:rsidRPr="00C32A64">
              <w:rPr>
                <w:rStyle w:val="ekvfett"/>
              </w:rPr>
              <w:t>answer</w:t>
            </w:r>
            <w:proofErr w:type="spellEnd"/>
          </w:p>
        </w:tc>
      </w:tr>
      <w:tr w:rsidR="00EB0FB0" w:rsidRPr="003C39DC" w14:paraId="3BE49DAA" w14:textId="77777777" w:rsidTr="00C32A64">
        <w:trPr>
          <w:trHeight w:val="454"/>
        </w:trPr>
        <w:tc>
          <w:tcPr>
            <w:tcW w:w="3080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7525D9A" w14:textId="6093CF5F" w:rsidR="00EB0FB0" w:rsidRPr="00C32A64" w:rsidRDefault="00C32A64" w:rsidP="00C32A64">
            <w:pPr>
              <w:pStyle w:val="ekvtabelle"/>
            </w:pPr>
            <w:r>
              <w:t>1</w:t>
            </w:r>
            <w:r w:rsidRPr="00C32A64">
              <w:t>.</w:t>
            </w:r>
            <w:r w:rsidRPr="00C32A64">
              <w:tab/>
            </w:r>
            <w:proofErr w:type="spellStart"/>
            <w:r w:rsidR="002B1C6A" w:rsidRPr="00C32A64">
              <w:t>I’m</w:t>
            </w:r>
            <w:proofErr w:type="spellEnd"/>
            <w:r w:rsidR="002B1C6A" w:rsidRPr="00C32A64">
              <w:t xml:space="preserve"> a </w:t>
            </w:r>
            <w:proofErr w:type="spellStart"/>
            <w:r w:rsidR="002B1C6A" w:rsidRPr="00C32A64">
              <w:t>student</w:t>
            </w:r>
            <w:proofErr w:type="spellEnd"/>
            <w:r w:rsidR="002B1C6A" w:rsidRPr="00C32A64">
              <w:t>.</w:t>
            </w:r>
          </w:p>
        </w:tc>
        <w:tc>
          <w:tcPr>
            <w:tcW w:w="306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2DDDC46C" w14:textId="1591B70D" w:rsidR="00EB0FB0" w:rsidRPr="003C39DC" w:rsidRDefault="002B1C6A" w:rsidP="00C32A64">
            <w:pPr>
              <w:pStyle w:val="ekvtabelle"/>
            </w:pPr>
            <w:r w:rsidRPr="00DD6042">
              <w:rPr>
                <w:rStyle w:val="ekvhandschriftunterstrichen"/>
              </w:rPr>
              <w:t>Are</w:t>
            </w: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student</w:t>
            </w:r>
            <w:proofErr w:type="spellEnd"/>
            <w:r>
              <w:t>?</w:t>
            </w:r>
          </w:p>
        </w:tc>
        <w:tc>
          <w:tcPr>
            <w:tcW w:w="3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14:paraId="2FC5373B" w14:textId="61A80E7B" w:rsidR="00EB0FB0" w:rsidRPr="003C39DC" w:rsidRDefault="002B1C6A" w:rsidP="00A22008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3097"/>
              </w:tabs>
            </w:pPr>
            <w:r>
              <w:t>Yes, I</w:t>
            </w:r>
            <w:r w:rsidR="00DD6042">
              <w:t xml:space="preserve"> </w:t>
            </w:r>
            <w:r w:rsidR="00C32A64" w:rsidRPr="00C32A64">
              <w:rPr>
                <w:rStyle w:val="ekvlsungunterstrichen"/>
              </w:rPr>
              <w:t>      </w:t>
            </w:r>
            <w:r w:rsidR="00C32A64">
              <w:rPr>
                <w:rStyle w:val="ekvlsungunterstrichen"/>
              </w:rPr>
              <w:t>  </w:t>
            </w:r>
            <w:r w:rsidR="00C32A64" w:rsidRPr="00C32A64">
              <w:rPr>
                <w:rStyle w:val="ekvlsungunterstrichen"/>
              </w:rPr>
              <w:t>   </w:t>
            </w:r>
            <w:r w:rsidR="00581AF2" w:rsidRPr="00581AF2">
              <w:t>.</w:t>
            </w:r>
          </w:p>
        </w:tc>
      </w:tr>
      <w:tr w:rsidR="00EB0FB0" w:rsidRPr="003C39DC" w14:paraId="369110E5" w14:textId="77777777" w:rsidTr="00C32A64">
        <w:trPr>
          <w:trHeight w:val="454"/>
        </w:trPr>
        <w:tc>
          <w:tcPr>
            <w:tcW w:w="308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4C814452" w14:textId="78B205C2" w:rsidR="00EB0FB0" w:rsidRPr="00C32A64" w:rsidRDefault="00C32A64" w:rsidP="00C32A64">
            <w:pPr>
              <w:pStyle w:val="ekvtabelle"/>
            </w:pPr>
            <w:r>
              <w:t>2</w:t>
            </w:r>
            <w:r w:rsidRPr="00C32A64">
              <w:t>.</w:t>
            </w:r>
            <w:r w:rsidRPr="00C32A64">
              <w:tab/>
            </w:r>
            <w:r w:rsidR="002B1C6A" w:rsidRPr="00C32A64">
              <w:t xml:space="preserve">Lily </w:t>
            </w:r>
            <w:proofErr w:type="spellStart"/>
            <w:r w:rsidR="002B1C6A" w:rsidRPr="00C32A64">
              <w:t>is</w:t>
            </w:r>
            <w:proofErr w:type="spellEnd"/>
            <w:r w:rsidR="002B1C6A" w:rsidRPr="00C32A64">
              <w:t xml:space="preserve"> </w:t>
            </w:r>
            <w:proofErr w:type="spellStart"/>
            <w:r w:rsidR="002B1C6A" w:rsidRPr="00C32A64">
              <w:t>nervous</w:t>
            </w:r>
            <w:proofErr w:type="spellEnd"/>
            <w:r w:rsidR="002B1C6A" w:rsidRPr="00C32A64">
              <w:t>.</w:t>
            </w:r>
          </w:p>
        </w:tc>
        <w:tc>
          <w:tcPr>
            <w:tcW w:w="306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1626D529" w14:textId="4ECB1B3E" w:rsidR="00EB0FB0" w:rsidRPr="003C39DC" w:rsidRDefault="00C32A64" w:rsidP="00C32A64">
            <w:pPr>
              <w:pStyle w:val="ekvtabelle"/>
            </w:pPr>
            <w:r w:rsidRPr="00C32A64">
              <w:rPr>
                <w:rStyle w:val="ekvlsungunterstrichen"/>
              </w:rPr>
              <w:t>      </w:t>
            </w:r>
            <w:r>
              <w:rPr>
                <w:rStyle w:val="ekvlsungunterstrichen"/>
              </w:rPr>
              <w:t>  </w:t>
            </w:r>
            <w:r w:rsidRPr="00C32A64">
              <w:rPr>
                <w:rStyle w:val="ekvlsungunterstrichen"/>
              </w:rPr>
              <w:t>   </w:t>
            </w:r>
            <w:r w:rsidR="00581AF2" w:rsidRPr="00581AF2">
              <w:t xml:space="preserve"> </w:t>
            </w:r>
            <w:r w:rsidR="002B1C6A">
              <w:t xml:space="preserve">Ruby </w:t>
            </w:r>
            <w:proofErr w:type="spellStart"/>
            <w:r w:rsidR="002B1C6A">
              <w:t>nervous</w:t>
            </w:r>
            <w:proofErr w:type="spellEnd"/>
            <w:r w:rsidR="002B1C6A">
              <w:t>?</w:t>
            </w:r>
          </w:p>
        </w:tc>
        <w:tc>
          <w:tcPr>
            <w:tcW w:w="3211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6ACC316D" w14:textId="1A46A76D" w:rsidR="00EB0FB0" w:rsidRPr="00CF2CCA" w:rsidRDefault="002B1C6A" w:rsidP="00A22008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3097"/>
              </w:tabs>
              <w:rPr>
                <w:u w:val="single"/>
              </w:rPr>
            </w:pPr>
            <w:proofErr w:type="spellStart"/>
            <w:r>
              <w:t>No</w:t>
            </w:r>
            <w:proofErr w:type="spellEnd"/>
            <w:r>
              <w:t xml:space="preserve">, </w:t>
            </w:r>
            <w:r w:rsidR="00A22008" w:rsidRPr="00A22008">
              <w:rPr>
                <w:rStyle w:val="ekvlsungunterstrichen"/>
              </w:rPr>
              <w:tab/>
            </w:r>
            <w:r w:rsidR="00CF2CCA" w:rsidRPr="00CF2CCA">
              <w:t>.</w:t>
            </w:r>
          </w:p>
        </w:tc>
      </w:tr>
      <w:tr w:rsidR="00EB0FB0" w:rsidRPr="003C39DC" w14:paraId="179620D6" w14:textId="77777777" w:rsidTr="00C32A64">
        <w:trPr>
          <w:trHeight w:val="454"/>
        </w:trPr>
        <w:tc>
          <w:tcPr>
            <w:tcW w:w="308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5023E34D" w14:textId="0B519D6E" w:rsidR="00EB0FB0" w:rsidRPr="00C32A64" w:rsidRDefault="00DD6042" w:rsidP="00C32A64">
            <w:pPr>
              <w:pStyle w:val="ekvtabelle"/>
            </w:pPr>
            <w:r w:rsidRPr="00C32A64">
              <w:t>3.</w:t>
            </w:r>
            <w:r w:rsidR="00702BA2" w:rsidRPr="00C32A64">
              <w:tab/>
            </w:r>
            <w:proofErr w:type="spellStart"/>
            <w:r w:rsidR="00BF046E" w:rsidRPr="00C32A64">
              <w:t>My</w:t>
            </w:r>
            <w:proofErr w:type="spellEnd"/>
            <w:r w:rsidR="00BF046E" w:rsidRPr="00C32A64">
              <w:t xml:space="preserve"> </w:t>
            </w:r>
            <w:proofErr w:type="spellStart"/>
            <w:r w:rsidR="00BF046E" w:rsidRPr="00C32A64">
              <w:t>dog</w:t>
            </w:r>
            <w:proofErr w:type="spellEnd"/>
            <w:r w:rsidR="00BF046E" w:rsidRPr="00C32A64">
              <w:t xml:space="preserve"> </w:t>
            </w:r>
            <w:proofErr w:type="spellStart"/>
            <w:r w:rsidR="00BF046E" w:rsidRPr="00C32A64">
              <w:t>is</w:t>
            </w:r>
            <w:proofErr w:type="spellEnd"/>
            <w:r w:rsidR="00BF046E" w:rsidRPr="00C32A64">
              <w:t xml:space="preserve"> </w:t>
            </w:r>
            <w:r w:rsidR="00CF2CCA" w:rsidRPr="00C32A64">
              <w:t>funny</w:t>
            </w:r>
            <w:r w:rsidR="00BF046E" w:rsidRPr="00C32A64">
              <w:t>.</w:t>
            </w:r>
          </w:p>
        </w:tc>
        <w:tc>
          <w:tcPr>
            <w:tcW w:w="306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0BD3E814" w14:textId="13029E01" w:rsidR="00EB0FB0" w:rsidRPr="003C39DC" w:rsidRDefault="00C32A64" w:rsidP="00C32A64">
            <w:pPr>
              <w:pStyle w:val="ekvtabelle"/>
            </w:pPr>
            <w:r w:rsidRPr="00C32A64">
              <w:rPr>
                <w:rStyle w:val="ekvlsungunterstrichen"/>
              </w:rPr>
              <w:t>      </w:t>
            </w:r>
            <w:r>
              <w:rPr>
                <w:rStyle w:val="ekvlsungunterstrichen"/>
              </w:rPr>
              <w:t>  </w:t>
            </w:r>
            <w:r w:rsidRPr="00C32A64">
              <w:rPr>
                <w:rStyle w:val="ekvlsungunterstrichen"/>
              </w:rPr>
              <w:t>   </w:t>
            </w:r>
            <w:r w:rsidR="00CF2CCA" w:rsidRPr="00CF2CCA">
              <w:t xml:space="preserve"> </w:t>
            </w:r>
            <w:r w:rsidR="00BF046E">
              <w:t xml:space="preserve">Sherlock </w:t>
            </w:r>
            <w:r w:rsidR="00CF2CCA">
              <w:t>funny</w:t>
            </w:r>
            <w:r w:rsidR="00BF046E">
              <w:t>?</w:t>
            </w:r>
          </w:p>
        </w:tc>
        <w:tc>
          <w:tcPr>
            <w:tcW w:w="3211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5B7AF858" w14:textId="03805FFF" w:rsidR="00EB0FB0" w:rsidRPr="00C32A64" w:rsidRDefault="00A22008" w:rsidP="00A22008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3097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A22008" w:rsidRPr="003C39DC" w14:paraId="38F3C00A" w14:textId="77777777" w:rsidTr="00C32A64">
        <w:trPr>
          <w:trHeight w:val="454"/>
        </w:trPr>
        <w:tc>
          <w:tcPr>
            <w:tcW w:w="308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7CB541E5" w14:textId="52E08B6C" w:rsidR="00A22008" w:rsidRPr="00C32A64" w:rsidRDefault="00A22008" w:rsidP="00A22008">
            <w:pPr>
              <w:pStyle w:val="ekvtabelle"/>
            </w:pPr>
            <w:r w:rsidRPr="00C32A64">
              <w:t>4.</w:t>
            </w:r>
            <w:r w:rsidRPr="00C32A64">
              <w:tab/>
            </w:r>
            <w:proofErr w:type="spellStart"/>
            <w:r w:rsidRPr="00C32A64">
              <w:t>Karam</w:t>
            </w:r>
            <w:proofErr w:type="spellEnd"/>
            <w:r w:rsidRPr="00C32A64">
              <w:t xml:space="preserve"> </w:t>
            </w:r>
            <w:proofErr w:type="spellStart"/>
            <w:r w:rsidRPr="00C32A64">
              <w:t>is</w:t>
            </w:r>
            <w:proofErr w:type="spellEnd"/>
            <w:r w:rsidRPr="00C32A64">
              <w:t xml:space="preserve"> </w:t>
            </w:r>
            <w:proofErr w:type="spellStart"/>
            <w:r w:rsidRPr="00C32A64">
              <w:t>twelve</w:t>
            </w:r>
            <w:proofErr w:type="spellEnd"/>
            <w:r w:rsidRPr="00C32A64">
              <w:t>.</w:t>
            </w:r>
          </w:p>
        </w:tc>
        <w:tc>
          <w:tcPr>
            <w:tcW w:w="306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50ADE002" w14:textId="17FDC789" w:rsidR="00A22008" w:rsidRPr="00A20393" w:rsidRDefault="00A22008" w:rsidP="00A22008">
            <w:pPr>
              <w:pStyle w:val="ekvtabelle"/>
              <w:rPr>
                <w:lang w:val="en-GB"/>
              </w:rPr>
            </w:pPr>
            <w:r w:rsidRPr="00C32A64">
              <w:rPr>
                <w:rStyle w:val="ekvlsungunterstrichen"/>
              </w:rPr>
              <w:t>      </w:t>
            </w:r>
            <w:r>
              <w:rPr>
                <w:rStyle w:val="ekvlsungunterstrichen"/>
              </w:rPr>
              <w:t>  </w:t>
            </w:r>
            <w:r w:rsidRPr="00C32A64">
              <w:rPr>
                <w:rStyle w:val="ekvlsungunterstrichen"/>
              </w:rPr>
              <w:t>   </w:t>
            </w:r>
            <w:r w:rsidRPr="00CF2CCA">
              <w:t xml:space="preserve"> </w:t>
            </w:r>
            <w:r w:rsidRPr="00A20393">
              <w:rPr>
                <w:lang w:val="en-GB"/>
              </w:rPr>
              <w:t>Ryan and Ruby twelve?</w:t>
            </w:r>
          </w:p>
        </w:tc>
        <w:tc>
          <w:tcPr>
            <w:tcW w:w="3211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39778345" w14:textId="6FDF9D49" w:rsidR="00A22008" w:rsidRPr="00A22008" w:rsidRDefault="00A22008" w:rsidP="00A22008">
            <w:pPr>
              <w:tabs>
                <w:tab w:val="clear" w:pos="340"/>
                <w:tab w:val="clear" w:pos="595"/>
                <w:tab w:val="clear" w:pos="851"/>
                <w:tab w:val="right" w:pos="3097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A22008" w:rsidRPr="00B5052A" w14:paraId="167E8EB8" w14:textId="77777777" w:rsidTr="00C32A64">
        <w:trPr>
          <w:trHeight w:val="794"/>
        </w:trPr>
        <w:tc>
          <w:tcPr>
            <w:tcW w:w="308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2DD08570" w14:textId="42A78364" w:rsidR="00A22008" w:rsidRPr="00A22008" w:rsidRDefault="00A22008" w:rsidP="00A22008">
            <w:pPr>
              <w:pStyle w:val="ekvtabelle"/>
              <w:rPr>
                <w:lang w:val="en-US"/>
              </w:rPr>
            </w:pPr>
            <w:r w:rsidRPr="00A22008">
              <w:rPr>
                <w:lang w:val="en-US"/>
              </w:rPr>
              <w:t>5.</w:t>
            </w:r>
            <w:r w:rsidRPr="00A22008">
              <w:rPr>
                <w:lang w:val="en-US"/>
              </w:rPr>
              <w:tab/>
              <w:t>The friends are from Greenwich.</w:t>
            </w:r>
          </w:p>
        </w:tc>
        <w:tc>
          <w:tcPr>
            <w:tcW w:w="306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339BD57B" w14:textId="1061AD33" w:rsidR="00A22008" w:rsidRPr="00C32A64" w:rsidRDefault="00A22008" w:rsidP="00A22008">
            <w:pPr>
              <w:pStyle w:val="ekvtabelle"/>
              <w:rPr>
                <w:lang w:val="en-US"/>
              </w:rPr>
            </w:pPr>
            <w:r w:rsidRPr="00C32A64">
              <w:rPr>
                <w:rStyle w:val="ekvlsungunterstrichen"/>
                <w:lang w:val="en-US"/>
              </w:rPr>
              <w:t>           </w:t>
            </w:r>
            <w:r w:rsidRPr="00C32A64">
              <w:rPr>
                <w:lang w:val="en-US"/>
              </w:rPr>
              <w:t xml:space="preserve"> you and your friends from Greenwich too?</w:t>
            </w:r>
          </w:p>
        </w:tc>
        <w:tc>
          <w:tcPr>
            <w:tcW w:w="3211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7C59A792" w14:textId="28C50E9F" w:rsidR="00A22008" w:rsidRPr="00C32A64" w:rsidRDefault="00A22008" w:rsidP="00A22008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3097"/>
              </w:tabs>
              <w:rPr>
                <w:lang w:val="en-US"/>
              </w:rPr>
            </w:pPr>
            <w:r w:rsidRPr="00A056CB">
              <w:rPr>
                <w:rStyle w:val="ekvlsungunterstrichen"/>
                <w:lang w:val="en-US"/>
              </w:rPr>
              <w:br/>
            </w:r>
            <w:r w:rsidRPr="00A056CB">
              <w:rPr>
                <w:rStyle w:val="ekvlsungunterstrichen"/>
                <w:lang w:val="en-US"/>
              </w:rPr>
              <w:tab/>
            </w:r>
          </w:p>
        </w:tc>
      </w:tr>
      <w:tr w:rsidR="00A22008" w:rsidRPr="00AA435D" w14:paraId="7CEA6B27" w14:textId="77777777" w:rsidTr="00C32A64">
        <w:trPr>
          <w:trHeight w:val="454"/>
        </w:trPr>
        <w:tc>
          <w:tcPr>
            <w:tcW w:w="3080" w:type="dxa"/>
            <w:tcBorders>
              <w:top w:val="single" w:sz="4" w:space="0" w:color="333333"/>
              <w:right w:val="single" w:sz="4" w:space="0" w:color="333333"/>
            </w:tcBorders>
            <w:vAlign w:val="center"/>
          </w:tcPr>
          <w:p w14:paraId="398D8291" w14:textId="2F686467" w:rsidR="00A22008" w:rsidRPr="00C32A64" w:rsidRDefault="00A22008" w:rsidP="00A22008">
            <w:pPr>
              <w:pStyle w:val="ekvtabelle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C32A64">
              <w:rPr>
                <w:lang w:val="en-US"/>
              </w:rPr>
              <w:t>.</w:t>
            </w:r>
            <w:r w:rsidRPr="00C32A64">
              <w:rPr>
                <w:lang w:val="en-US"/>
              </w:rPr>
              <w:tab/>
              <w:t xml:space="preserve">Blue is Ryan’s </w:t>
            </w:r>
            <w:proofErr w:type="spellStart"/>
            <w:r w:rsidRPr="00C32A64">
              <w:rPr>
                <w:lang w:val="en-US"/>
              </w:rPr>
              <w:t>favourite</w:t>
            </w:r>
            <w:proofErr w:type="spellEnd"/>
            <w:r w:rsidRPr="00C32A64">
              <w:rPr>
                <w:lang w:val="en-US"/>
              </w:rPr>
              <w:t xml:space="preserve"> </w:t>
            </w:r>
            <w:proofErr w:type="spellStart"/>
            <w:r w:rsidRPr="00C32A64">
              <w:rPr>
                <w:lang w:val="en-US"/>
              </w:rPr>
              <w:t>colour</w:t>
            </w:r>
            <w:proofErr w:type="spellEnd"/>
            <w:r w:rsidRPr="00C32A64">
              <w:rPr>
                <w:lang w:val="en-US"/>
              </w:rPr>
              <w:t>.</w:t>
            </w:r>
          </w:p>
        </w:tc>
        <w:tc>
          <w:tcPr>
            <w:tcW w:w="3065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04D6D231" w14:textId="040A381B" w:rsidR="00A22008" w:rsidRPr="00C32A64" w:rsidRDefault="00A22008" w:rsidP="00A22008">
            <w:pPr>
              <w:pStyle w:val="ekvtabelle"/>
            </w:pPr>
            <w:r w:rsidRPr="00A22008">
              <w:rPr>
                <w:rStyle w:val="ekvlsungunterstrichen"/>
                <w:lang w:val="en-US"/>
              </w:rPr>
              <w:t>           </w:t>
            </w:r>
            <w:r w:rsidRPr="00A22008">
              <w:rPr>
                <w:lang w:val="en-US"/>
              </w:rPr>
              <w:t xml:space="preserve"> </w:t>
            </w:r>
            <w:proofErr w:type="spellStart"/>
            <w:r w:rsidRPr="00C32A64">
              <w:t>blue</w:t>
            </w:r>
            <w:proofErr w:type="spellEnd"/>
            <w:r w:rsidRPr="00C32A64">
              <w:t xml:space="preserve"> </w:t>
            </w:r>
            <w:proofErr w:type="spellStart"/>
            <w:r w:rsidRPr="00C32A64">
              <w:t>your</w:t>
            </w:r>
            <w:proofErr w:type="spellEnd"/>
            <w:r w:rsidRPr="00C32A64">
              <w:t xml:space="preserve"> </w:t>
            </w:r>
            <w:proofErr w:type="spellStart"/>
            <w:r w:rsidRPr="00C32A64">
              <w:t>favourite</w:t>
            </w:r>
            <w:proofErr w:type="spellEnd"/>
            <w:r w:rsidRPr="00C32A64">
              <w:t xml:space="preserve"> </w:t>
            </w:r>
            <w:proofErr w:type="spellStart"/>
            <w:r w:rsidRPr="00C32A64">
              <w:t>colour</w:t>
            </w:r>
            <w:proofErr w:type="spellEnd"/>
            <w:r w:rsidRPr="00C32A64">
              <w:t>?</w:t>
            </w:r>
          </w:p>
        </w:tc>
        <w:tc>
          <w:tcPr>
            <w:tcW w:w="3211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14:paraId="404A494A" w14:textId="4B54794F" w:rsidR="00A22008" w:rsidRPr="00C32A64" w:rsidRDefault="00A22008" w:rsidP="00A22008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3097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</w:tbl>
    <w:p w14:paraId="1EE0489C" w14:textId="23381FF0" w:rsidR="004174CF" w:rsidRPr="00C32A64" w:rsidRDefault="004174CF" w:rsidP="00C32A64"/>
    <w:p w14:paraId="46CC2677" w14:textId="77777777" w:rsidR="00A056CB" w:rsidRDefault="00A056CB" w:rsidP="00C32A64"/>
    <w:p w14:paraId="2DEE1189" w14:textId="77777777" w:rsidR="00A056CB" w:rsidRPr="00187CFD" w:rsidRDefault="00A056CB" w:rsidP="00A056CB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r>
        <w:rPr>
          <w:rStyle w:val="ekvarbeitsanweisungfremdsprache"/>
          <w:b/>
          <w:bCs/>
          <w:i w:val="0"/>
          <w:lang w:val="en-GB"/>
        </w:rPr>
        <w:t>3</w:t>
      </w:r>
      <w:r w:rsidRPr="00187CFD">
        <w:rPr>
          <w:rStyle w:val="ekvarbeitsanweisungfremdsprache"/>
          <w:b/>
          <w:bCs/>
          <w:i w:val="0"/>
          <w:lang w:val="en-GB"/>
        </w:rPr>
        <w:t xml:space="preserve">  </w:t>
      </w:r>
      <w:r>
        <w:rPr>
          <w:rStyle w:val="ekvarbeitsanweisungfremdsprache"/>
          <w:b/>
          <w:bCs/>
          <w:i w:val="0"/>
          <w:lang w:val="en-GB"/>
        </w:rPr>
        <w:t>Check the grammar</w:t>
      </w:r>
    </w:p>
    <w:p w14:paraId="5E8B8249" w14:textId="1A404C0E" w:rsidR="004174CF" w:rsidRPr="004174CF" w:rsidRDefault="00851783" w:rsidP="00A056C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758B1" wp14:editId="362518E9">
            <wp:simplePos x="0" y="0"/>
            <wp:positionH relativeFrom="margin">
              <wp:posOffset>3869690</wp:posOffset>
            </wp:positionH>
            <wp:positionV relativeFrom="margin">
              <wp:posOffset>8225155</wp:posOffset>
            </wp:positionV>
            <wp:extent cx="1341120" cy="1268730"/>
            <wp:effectExtent l="0" t="0" r="0" b="7620"/>
            <wp:wrapSquare wrapText="bothSides"/>
            <wp:docPr id="5" name="Grafik 5" descr="Ein Bild, das Transport, 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ransport, Ra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CB">
        <w:rPr>
          <w:rStyle w:val="ekvarbeitsanweisungfremdsprache"/>
          <w:lang w:val="en-US"/>
        </w:rPr>
        <w:t>L</w:t>
      </w:r>
      <w:r w:rsidR="004174CF" w:rsidRPr="00A056CB">
        <w:rPr>
          <w:rStyle w:val="ekvarbeitsanweisungfremdsprache"/>
          <w:lang w:val="en-US"/>
        </w:rPr>
        <w:t>ook at G2</w:t>
      </w:r>
      <w:r w:rsidR="00B740FC" w:rsidRPr="00A056CB">
        <w:rPr>
          <w:rStyle w:val="ekvarbeitsanweisungfremdsprache"/>
          <w:lang w:val="en-US"/>
        </w:rPr>
        <w:t>c</w:t>
      </w:r>
      <w:r w:rsidR="004174CF" w:rsidRPr="00A056CB">
        <w:rPr>
          <w:rStyle w:val="ekvarbeitsanweisungfremdsprache"/>
          <w:lang w:val="en-US"/>
        </w:rPr>
        <w:t>) on p. 157 in the Grammar section.</w:t>
      </w:r>
      <w:r w:rsidRPr="00A056CB">
        <w:rPr>
          <w:noProof/>
          <w:lang w:val="en-US"/>
        </w:rPr>
        <w:t xml:space="preserve"> </w:t>
      </w:r>
    </w:p>
    <w:sectPr w:rsidR="004174CF" w:rsidRPr="004174CF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AB28" w14:textId="77777777" w:rsidR="005902D3" w:rsidRDefault="005902D3" w:rsidP="003C599D">
      <w:pPr>
        <w:spacing w:line="240" w:lineRule="auto"/>
      </w:pPr>
      <w:r>
        <w:separator/>
      </w:r>
    </w:p>
  </w:endnote>
  <w:endnote w:type="continuationSeparator" w:id="0">
    <w:p w14:paraId="44D1F2BD" w14:textId="77777777" w:rsidR="005902D3" w:rsidRDefault="005902D3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27B902AD" w14:textId="77777777" w:rsidTr="005E4C30">
      <w:trPr>
        <w:trHeight w:hRule="exact" w:val="680"/>
      </w:trPr>
      <w:tc>
        <w:tcPr>
          <w:tcW w:w="879" w:type="dxa"/>
          <w:noWrap/>
        </w:tcPr>
        <w:p w14:paraId="1359EB72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76261F8" wp14:editId="14556B1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7BAA3932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3FA400F5" w14:textId="77777777" w:rsidR="00CE625A" w:rsidRPr="00CE625A" w:rsidRDefault="00815399" w:rsidP="00CE625A">
          <w:pPr>
            <w:pStyle w:val="ekvquelle"/>
          </w:pPr>
          <w:r>
            <w:t xml:space="preserve">Textquellen: </w:t>
          </w:r>
          <w:r w:rsidR="00CE625A" w:rsidRPr="00CE625A">
            <w:t xml:space="preserve">Jon Marks, </w:t>
          </w:r>
          <w:proofErr w:type="spellStart"/>
          <w:r w:rsidR="00CE625A" w:rsidRPr="00CE625A">
            <w:t>Ventnor</w:t>
          </w:r>
          <w:proofErr w:type="spellEnd"/>
          <w:r w:rsidR="00CE625A" w:rsidRPr="00CE625A">
            <w:t xml:space="preserve">; Alison </w:t>
          </w:r>
          <w:proofErr w:type="spellStart"/>
          <w:r w:rsidR="00CE625A" w:rsidRPr="00CE625A">
            <w:t>Wooder</w:t>
          </w:r>
          <w:proofErr w:type="spellEnd"/>
          <w:r w:rsidR="00CE625A" w:rsidRPr="00CE625A">
            <w:t xml:space="preserve">, </w:t>
          </w:r>
          <w:proofErr w:type="spellStart"/>
          <w:r w:rsidR="00CE625A" w:rsidRPr="00CE625A">
            <w:t>Ventnor</w:t>
          </w:r>
          <w:proofErr w:type="spellEnd"/>
        </w:p>
        <w:p w14:paraId="3A7561C3" w14:textId="11C59232" w:rsidR="00193A18" w:rsidRPr="00913892" w:rsidRDefault="00815399" w:rsidP="00A056CB">
          <w:pPr>
            <w:pStyle w:val="ekvquelle"/>
          </w:pPr>
          <w:r>
            <w:t xml:space="preserve">Abbildungsverzeichnis: </w:t>
          </w:r>
          <w:proofErr w:type="spellStart"/>
          <w:r w:rsidR="00A056CB">
            <w:t>jani</w:t>
          </w:r>
          <w:proofErr w:type="spellEnd"/>
          <w:r w:rsidR="00A056CB">
            <w:t xml:space="preserve"> </w:t>
          </w:r>
          <w:proofErr w:type="spellStart"/>
          <w:r w:rsidR="00A056CB">
            <w:t>lunablau</w:t>
          </w:r>
          <w:proofErr w:type="spellEnd"/>
          <w:r w:rsidR="00A056CB">
            <w:t>, Barcelona</w:t>
          </w:r>
        </w:p>
      </w:tc>
      <w:tc>
        <w:tcPr>
          <w:tcW w:w="827" w:type="dxa"/>
        </w:tcPr>
        <w:p w14:paraId="44345BF8" w14:textId="77777777" w:rsidR="00193A18" w:rsidRPr="00913892" w:rsidRDefault="00193A18" w:rsidP="00913892">
          <w:pPr>
            <w:pStyle w:val="ekvpagina"/>
          </w:pPr>
        </w:p>
      </w:tc>
    </w:tr>
  </w:tbl>
  <w:p w14:paraId="7FA8688E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C4F8" w14:textId="77777777" w:rsidR="005902D3" w:rsidRDefault="005902D3" w:rsidP="003C599D">
      <w:pPr>
        <w:spacing w:line="240" w:lineRule="auto"/>
      </w:pPr>
      <w:r>
        <w:separator/>
      </w:r>
    </w:p>
  </w:footnote>
  <w:footnote w:type="continuationSeparator" w:id="0">
    <w:p w14:paraId="5331FA10" w14:textId="77777777" w:rsidR="005902D3" w:rsidRDefault="005902D3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923"/>
    <w:multiLevelType w:val="hybridMultilevel"/>
    <w:tmpl w:val="FDE60BA4"/>
    <w:lvl w:ilvl="0" w:tplc="3D5682B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21695C"/>
    <w:multiLevelType w:val="hybridMultilevel"/>
    <w:tmpl w:val="4914D2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BB2"/>
    <w:multiLevelType w:val="hybridMultilevel"/>
    <w:tmpl w:val="3CEA6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677C"/>
    <w:multiLevelType w:val="hybridMultilevel"/>
    <w:tmpl w:val="5796AE9A"/>
    <w:lvl w:ilvl="0" w:tplc="BD4A48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3C9"/>
    <w:multiLevelType w:val="hybridMultilevel"/>
    <w:tmpl w:val="D3761490"/>
    <w:lvl w:ilvl="0" w:tplc="3B0832B0">
      <w:start w:val="1"/>
      <w:numFmt w:val="decimal"/>
      <w:lvlText w:val="%1."/>
      <w:lvlJc w:val="left"/>
    </w:lvl>
    <w:lvl w:ilvl="1" w:tplc="DFC629CA">
      <w:start w:val="1"/>
      <w:numFmt w:val="lowerLetter"/>
      <w:lvlText w:val="%2."/>
      <w:lvlJc w:val="left"/>
      <w:pPr>
        <w:ind w:left="3710" w:hanging="360"/>
      </w:pPr>
    </w:lvl>
    <w:lvl w:ilvl="2" w:tplc="9FA04648">
      <w:start w:val="1"/>
      <w:numFmt w:val="lowerRoman"/>
      <w:lvlText w:val="%3."/>
      <w:lvlJc w:val="right"/>
      <w:pPr>
        <w:ind w:left="4430" w:hanging="180"/>
      </w:pPr>
    </w:lvl>
    <w:lvl w:ilvl="3" w:tplc="A7D0770E">
      <w:start w:val="1"/>
      <w:numFmt w:val="decimal"/>
      <w:lvlText w:val="%4."/>
      <w:lvlJc w:val="left"/>
      <w:pPr>
        <w:ind w:left="5150" w:hanging="360"/>
      </w:pPr>
    </w:lvl>
    <w:lvl w:ilvl="4" w:tplc="DBA842C0">
      <w:start w:val="1"/>
      <w:numFmt w:val="lowerLetter"/>
      <w:lvlText w:val="%5."/>
      <w:lvlJc w:val="left"/>
      <w:pPr>
        <w:ind w:left="5870" w:hanging="360"/>
      </w:pPr>
    </w:lvl>
    <w:lvl w:ilvl="5" w:tplc="4BC8A808">
      <w:start w:val="1"/>
      <w:numFmt w:val="lowerRoman"/>
      <w:lvlText w:val="%6."/>
      <w:lvlJc w:val="right"/>
      <w:pPr>
        <w:ind w:left="6590" w:hanging="180"/>
      </w:pPr>
    </w:lvl>
    <w:lvl w:ilvl="6" w:tplc="EA2A0E76">
      <w:start w:val="1"/>
      <w:numFmt w:val="decimal"/>
      <w:lvlText w:val="%7."/>
      <w:lvlJc w:val="left"/>
      <w:pPr>
        <w:ind w:left="7310" w:hanging="360"/>
      </w:pPr>
    </w:lvl>
    <w:lvl w:ilvl="7" w:tplc="478E68C8">
      <w:start w:val="1"/>
      <w:numFmt w:val="lowerLetter"/>
      <w:lvlText w:val="%8."/>
      <w:lvlJc w:val="left"/>
      <w:pPr>
        <w:ind w:left="8030" w:hanging="360"/>
      </w:pPr>
    </w:lvl>
    <w:lvl w:ilvl="8" w:tplc="404E8214">
      <w:start w:val="1"/>
      <w:numFmt w:val="lowerRoman"/>
      <w:lvlText w:val="%9."/>
      <w:lvlJc w:val="right"/>
      <w:pPr>
        <w:ind w:left="8750" w:hanging="180"/>
      </w:pPr>
    </w:lvl>
  </w:abstractNum>
  <w:abstractNum w:abstractNumId="5" w15:restartNumberingAfterBreak="0">
    <w:nsid w:val="7CA470C0"/>
    <w:multiLevelType w:val="hybridMultilevel"/>
    <w:tmpl w:val="8424D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1F"/>
    <w:rsid w:val="000040E2"/>
    <w:rsid w:val="00014D7E"/>
    <w:rsid w:val="0002009E"/>
    <w:rsid w:val="00020440"/>
    <w:rsid w:val="000307B4"/>
    <w:rsid w:val="0003305E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425"/>
    <w:rsid w:val="00140765"/>
    <w:rsid w:val="001454D3"/>
    <w:rsid w:val="001524C9"/>
    <w:rsid w:val="00161B4B"/>
    <w:rsid w:val="001641FA"/>
    <w:rsid w:val="0016475A"/>
    <w:rsid w:val="00165ECC"/>
    <w:rsid w:val="0016770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1A63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1C6A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E690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3560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174CF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67F85"/>
    <w:rsid w:val="0047471A"/>
    <w:rsid w:val="00475402"/>
    <w:rsid w:val="00483A7A"/>
    <w:rsid w:val="00483D65"/>
    <w:rsid w:val="00486B3D"/>
    <w:rsid w:val="0048732D"/>
    <w:rsid w:val="00490692"/>
    <w:rsid w:val="004925F2"/>
    <w:rsid w:val="00493F5F"/>
    <w:rsid w:val="004A66C3"/>
    <w:rsid w:val="004A66CF"/>
    <w:rsid w:val="004D24EC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6DB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1AF2"/>
    <w:rsid w:val="00583FC8"/>
    <w:rsid w:val="00584F88"/>
    <w:rsid w:val="00587DF4"/>
    <w:rsid w:val="005902D3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514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2BA2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52411"/>
    <w:rsid w:val="00760C41"/>
    <w:rsid w:val="007619B6"/>
    <w:rsid w:val="007636A0"/>
    <w:rsid w:val="007661BA"/>
    <w:rsid w:val="00766405"/>
    <w:rsid w:val="0076691A"/>
    <w:rsid w:val="00766F86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034A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1783"/>
    <w:rsid w:val="00851E88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163D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4300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6CB"/>
    <w:rsid w:val="00A05E18"/>
    <w:rsid w:val="00A06EFE"/>
    <w:rsid w:val="00A13F07"/>
    <w:rsid w:val="00A170E5"/>
    <w:rsid w:val="00A1757A"/>
    <w:rsid w:val="00A20393"/>
    <w:rsid w:val="00A2146F"/>
    <w:rsid w:val="00A22008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54572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435D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1670A"/>
    <w:rsid w:val="00B2194E"/>
    <w:rsid w:val="00B31F29"/>
    <w:rsid w:val="00B32DAF"/>
    <w:rsid w:val="00B3499A"/>
    <w:rsid w:val="00B37E68"/>
    <w:rsid w:val="00B468CC"/>
    <w:rsid w:val="00B5052A"/>
    <w:rsid w:val="00B52FB3"/>
    <w:rsid w:val="00B54655"/>
    <w:rsid w:val="00B6045F"/>
    <w:rsid w:val="00B60BEA"/>
    <w:rsid w:val="00B7242A"/>
    <w:rsid w:val="00B740FC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046E"/>
    <w:rsid w:val="00BF17F2"/>
    <w:rsid w:val="00C00404"/>
    <w:rsid w:val="00C00540"/>
    <w:rsid w:val="00C172AE"/>
    <w:rsid w:val="00C17BE6"/>
    <w:rsid w:val="00C32A64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595F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0022"/>
    <w:rsid w:val="00CD4219"/>
    <w:rsid w:val="00CD5490"/>
    <w:rsid w:val="00CD6369"/>
    <w:rsid w:val="00CE2A37"/>
    <w:rsid w:val="00CE3E54"/>
    <w:rsid w:val="00CE625A"/>
    <w:rsid w:val="00CF2CCA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372A"/>
    <w:rsid w:val="00D2569D"/>
    <w:rsid w:val="00D27A1B"/>
    <w:rsid w:val="00D30D6C"/>
    <w:rsid w:val="00D34DC1"/>
    <w:rsid w:val="00D403F7"/>
    <w:rsid w:val="00D521DF"/>
    <w:rsid w:val="00D523C6"/>
    <w:rsid w:val="00D52D81"/>
    <w:rsid w:val="00D559DE"/>
    <w:rsid w:val="00D56FEB"/>
    <w:rsid w:val="00D61DD0"/>
    <w:rsid w:val="00D62096"/>
    <w:rsid w:val="00D627E5"/>
    <w:rsid w:val="00D649B5"/>
    <w:rsid w:val="00D66DAA"/>
    <w:rsid w:val="00D66E63"/>
    <w:rsid w:val="00D71365"/>
    <w:rsid w:val="00D74E3E"/>
    <w:rsid w:val="00D777EC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6042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5338"/>
    <w:rsid w:val="00E70C40"/>
    <w:rsid w:val="00E710C7"/>
    <w:rsid w:val="00E80DED"/>
    <w:rsid w:val="00E9501F"/>
    <w:rsid w:val="00E95ED3"/>
    <w:rsid w:val="00EA7542"/>
    <w:rsid w:val="00EB0FB0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A5335"/>
    <w:rsid w:val="00FA7180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E69BB6"/>
  <w15:chartTrackingRefBased/>
  <w15:docId w15:val="{CB443363-D6CA-491F-88EC-5ECA3E8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C32A6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C32A64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C32A64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32A64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C32A64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32A64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C32A64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C32A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C32A64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C32A64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32A64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C32A64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C32A64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C32A64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C32A64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C32A64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C32A64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C32A64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C32A64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C32A64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C32A64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C32A64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C32A64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C32A64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C32A64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C32A64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C32A64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C32A64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C32A64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A64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C32A6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C32A64"/>
    <w:rPr>
      <w:i/>
    </w:rPr>
  </w:style>
  <w:style w:type="paragraph" w:customStyle="1" w:styleId="ekvbild">
    <w:name w:val="ekv.bild"/>
    <w:basedOn w:val="Standard"/>
    <w:uiPriority w:val="5"/>
    <w:qFormat/>
    <w:rsid w:val="00C32A64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C32A64"/>
    <w:rPr>
      <w:sz w:val="17"/>
    </w:rPr>
  </w:style>
  <w:style w:type="character" w:customStyle="1" w:styleId="ekvfett">
    <w:name w:val="ekv.fett"/>
    <w:basedOn w:val="Absatz-Standardschriftart"/>
    <w:qFormat/>
    <w:rsid w:val="00C32A64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C32A64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C32A64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C32A64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C32A64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32A64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32A64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32A64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32A64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A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A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A6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A64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C32A64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32A64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C32A64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C32A64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C32A64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C32A64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C32A64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C32A64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C32A64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C32A64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C32A64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C32A64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C32A64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C32A64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32A64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C32A64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32A64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32A64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32A64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C32A64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C32A64"/>
    <w:rPr>
      <w:sz w:val="17"/>
    </w:rPr>
  </w:style>
  <w:style w:type="paragraph" w:customStyle="1" w:styleId="ekvkapitellinksbndig">
    <w:name w:val="ekv.kapitel.linksbündig"/>
    <w:basedOn w:val="ekvkapitel"/>
    <w:qFormat/>
    <w:rsid w:val="00C32A64"/>
  </w:style>
  <w:style w:type="paragraph" w:customStyle="1" w:styleId="ekvkvnummerzentriert">
    <w:name w:val="ekv.kv.nummer.zentriert"/>
    <w:basedOn w:val="ekvkvnummer"/>
    <w:qFormat/>
    <w:rsid w:val="00C32A64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C32A64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C32A64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C32A64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C32A64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C32A64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C32A64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C32A64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C32A64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C32A64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C32A64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C32A64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C32A64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C32A64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C32A64"/>
    <w:rPr>
      <w:rFonts w:ascii="Times New Roman" w:hAnsi="Times New Roman"/>
      <w:i/>
      <w:color w:val="FFFFFF" w:themeColor="background1"/>
      <w:sz w:val="21"/>
    </w:rPr>
  </w:style>
  <w:style w:type="paragraph" w:styleId="Listenabsatz">
    <w:name w:val="List Paragraph"/>
    <w:basedOn w:val="Standard"/>
    <w:uiPriority w:val="9"/>
    <w:semiHidden/>
    <w:qFormat/>
    <w:rsid w:val="00D2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42</cp:revision>
  <cp:lastPrinted>2016-12-23T16:36:00Z</cp:lastPrinted>
  <dcterms:created xsi:type="dcterms:W3CDTF">2021-01-18T15:15:00Z</dcterms:created>
  <dcterms:modified xsi:type="dcterms:W3CDTF">2021-03-08T09:56:00Z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