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394"/>
        <w:gridCol w:w="425"/>
        <w:gridCol w:w="3261"/>
        <w:gridCol w:w="708"/>
        <w:gridCol w:w="851"/>
      </w:tblGrid>
      <w:tr w:rsidR="00DC4D22" w:rsidTr="005A7418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323B5E" w:rsidRDefault="00323B5E" w:rsidP="00323B5E">
            <w:pPr>
              <w:pStyle w:val="GfbRubrik"/>
            </w:pPr>
            <w:bookmarkStart w:id="0" w:name="_GoBack"/>
            <w:bookmarkEnd w:id="0"/>
            <w:r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323B5E" w:rsidRPr="00FA3642" w:rsidRDefault="00323B5E" w:rsidP="00FA3642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323B5E" w:rsidRDefault="00323B5E" w:rsidP="00323B5E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323B5E" w:rsidRDefault="00323B5E" w:rsidP="00A56B26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323B5E" w:rsidRDefault="00323B5E" w:rsidP="00323B5E">
            <w:pPr>
              <w:pStyle w:val="GfbRubrik"/>
            </w:pPr>
            <w:r>
              <w:t>Schülerversuch</w:t>
            </w:r>
          </w:p>
        </w:tc>
      </w:tr>
      <w:tr w:rsidR="00644B79" w:rsidRPr="00634934" w:rsidTr="00B17D5F">
        <w:trPr>
          <w:cantSplit/>
          <w:trHeight w:hRule="exact" w:val="3119"/>
        </w:trPr>
        <w:tc>
          <w:tcPr>
            <w:tcW w:w="5245" w:type="dxa"/>
            <w:gridSpan w:val="3"/>
          </w:tcPr>
          <w:p w:rsidR="00644B79" w:rsidRPr="00DD1940" w:rsidRDefault="000E1CA0" w:rsidP="00323B5E">
            <w:pPr>
              <w:pStyle w:val="Gfb1Versuchsanleitung"/>
              <w:rPr>
                <w:bCs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72D" w:rsidRPr="000C326D" w:rsidRDefault="00B9172D" w:rsidP="00E07040">
                                  <w:pPr>
                                    <w:pStyle w:val="GfBipVersuchNr"/>
                                  </w:pPr>
                                  <w:r>
                                    <w:t xml:space="preserve">V1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" fillcolor="#009ee0" stroked="f" strokecolor="#009ee0">
                      <v:textbox inset=".5mm,0,.5mm,0">
                        <w:txbxContent>
                          <w:p w:rsidR="00B9172D" w:rsidRPr="000C326D" w:rsidRDefault="00B9172D" w:rsidP="00E07040">
                            <w:pPr>
                              <w:pStyle w:val="GfBipVersuchNr"/>
                            </w:pPr>
                            <w:r>
                              <w:t xml:space="preserve">V1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07040">
              <w:t xml:space="preserve"> </w:t>
            </w:r>
            <w:r w:rsidR="00323B5E">
              <w:tab/>
            </w:r>
            <w:r w:rsidR="002E60E2" w:rsidRPr="00DD1940">
              <w:rPr>
                <w:rFonts w:eastAsia="PoloCH11KBuch"/>
              </w:rPr>
              <w:t>Bringe verschiedene Gegenst</w:t>
            </w:r>
            <w:r w:rsidR="00DD1940" w:rsidRPr="00DD1940">
              <w:rPr>
                <w:rFonts w:eastAsia="PoloCH11KBuch"/>
              </w:rPr>
              <w:t>ä</w:t>
            </w:r>
            <w:r w:rsidR="002E60E2" w:rsidRPr="00DD1940">
              <w:rPr>
                <w:rFonts w:eastAsia="PoloCH11KBuch"/>
              </w:rPr>
              <w:t>nde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(z.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B. Eisenschraube,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Alufolie, M</w:t>
            </w:r>
            <w:r w:rsidR="00DD1940" w:rsidRPr="00DD1940">
              <w:rPr>
                <w:rFonts w:eastAsia="PoloCH11KBuch"/>
              </w:rPr>
              <w:t>ü</w:t>
            </w:r>
            <w:r w:rsidR="002E60E2" w:rsidRPr="00DD1940">
              <w:rPr>
                <w:rFonts w:eastAsia="PoloCH11KBuch"/>
              </w:rPr>
              <w:t>nzen,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Schere,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B</w:t>
            </w:r>
            <w:r w:rsidR="00DD1940" w:rsidRPr="00DD1940">
              <w:rPr>
                <w:rFonts w:eastAsia="PoloCH11KBuch"/>
              </w:rPr>
              <w:t>ü</w:t>
            </w:r>
            <w:r w:rsidR="002E60E2" w:rsidRPr="00DD1940">
              <w:rPr>
                <w:rFonts w:eastAsia="PoloCH11KBuch"/>
              </w:rPr>
              <w:t>roklammer, …) in die N</w:t>
            </w:r>
            <w:r w:rsidR="00DD1940" w:rsidRPr="00DD1940">
              <w:rPr>
                <w:rFonts w:eastAsia="PoloCH11KBuch"/>
              </w:rPr>
              <w:t>ä</w:t>
            </w:r>
            <w:r w:rsidR="002E60E2" w:rsidRPr="00DD1940">
              <w:rPr>
                <w:rFonts w:eastAsia="PoloCH11KBuch"/>
              </w:rPr>
              <w:t>he eines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Magneten. Pr</w:t>
            </w:r>
            <w:r w:rsidR="00DD1940" w:rsidRPr="00DD1940">
              <w:rPr>
                <w:rFonts w:eastAsia="PoloCH11KBuch"/>
              </w:rPr>
              <w:t>ü</w:t>
            </w:r>
            <w:r w:rsidR="002E60E2" w:rsidRPr="00DD1940">
              <w:rPr>
                <w:rFonts w:eastAsia="PoloCH11KBuch"/>
              </w:rPr>
              <w:t>fe, welche Gegenstande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vom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Magneten ang</w:t>
            </w:r>
            <w:r w:rsidR="002E60E2" w:rsidRPr="00DD1940">
              <w:rPr>
                <w:rFonts w:eastAsia="PoloCH11KBuch"/>
              </w:rPr>
              <w:t>e</w:t>
            </w:r>
            <w:r w:rsidR="002E60E2" w:rsidRPr="00DD1940">
              <w:rPr>
                <w:rFonts w:eastAsia="PoloCH11KBuch"/>
              </w:rPr>
              <w:t>zogen werden. Die Eisenschraube,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die Schere und die B</w:t>
            </w:r>
            <w:r w:rsidR="00DD1940" w:rsidRPr="00DD1940">
              <w:rPr>
                <w:rFonts w:eastAsia="PoloCH11KBuch"/>
              </w:rPr>
              <w:t>ü</w:t>
            </w:r>
            <w:r w:rsidR="002E60E2" w:rsidRPr="00DD1940">
              <w:rPr>
                <w:rFonts w:eastAsia="PoloCH11KBuch"/>
              </w:rPr>
              <w:t>r</w:t>
            </w:r>
            <w:r w:rsidR="002E60E2" w:rsidRPr="00DD1940">
              <w:rPr>
                <w:rFonts w:eastAsia="PoloCH11KBuch"/>
              </w:rPr>
              <w:t>o</w:t>
            </w:r>
            <w:r w:rsidR="002E60E2" w:rsidRPr="00DD1940">
              <w:rPr>
                <w:rFonts w:eastAsia="PoloCH11KBuch"/>
              </w:rPr>
              <w:t>klammer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werden von einem Magneten angezogen.</w:t>
            </w: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644B79" w:rsidRDefault="000E1CA0" w:rsidP="00301BF6">
            <w:pPr>
              <w:pStyle w:val="Gfb1Versuchstitel"/>
              <w:rPr>
                <w:bCs/>
              </w:rPr>
            </w:pPr>
            <w:r>
              <w:rPr>
                <w:rFonts w:cs="Arial"/>
                <w:b w:val="0"/>
                <w:i/>
                <w:noProof/>
                <w:sz w:val="18"/>
                <w:szCs w:val="18"/>
              </w:rPr>
              <w:drawing>
                <wp:inline distT="0" distB="0" distL="0" distR="0">
                  <wp:extent cx="2352675" cy="1752600"/>
                  <wp:effectExtent l="0" t="0" r="9525" b="0"/>
                  <wp:docPr id="7" name="Bild 7" descr="Abb_S00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b_S00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D9D" w:rsidRPr="00E30D9D" w:rsidRDefault="00E30D9D" w:rsidP="00E30D9D">
            <w:pPr>
              <w:pStyle w:val="Gfb1Versuchsanleitung"/>
              <w:rPr>
                <w:sz w:val="16"/>
                <w:szCs w:val="16"/>
              </w:rPr>
            </w:pPr>
            <w:r w:rsidRPr="00E30D9D">
              <w:rPr>
                <w:bCs/>
                <w:sz w:val="16"/>
                <w:szCs w:val="16"/>
              </w:rPr>
              <w:t xml:space="preserve">Bildgeber: </w:t>
            </w:r>
            <w:r>
              <w:rPr>
                <w:sz w:val="16"/>
                <w:szCs w:val="16"/>
              </w:rPr>
              <w:t>Manfred Grote, Lüchow</w:t>
            </w:r>
          </w:p>
          <w:p w:rsidR="00E30D9D" w:rsidRPr="003339DD" w:rsidRDefault="00E30D9D" w:rsidP="00301BF6">
            <w:pPr>
              <w:pStyle w:val="Gfb1Versuchstitel"/>
              <w:rPr>
                <w:bCs/>
              </w:rPr>
            </w:pPr>
          </w:p>
        </w:tc>
      </w:tr>
      <w:tr w:rsidR="007B72B9" w:rsidRPr="000215CB" w:rsidTr="00DC4D22">
        <w:trPr>
          <w:cantSplit/>
          <w:trHeight w:val="139"/>
        </w:trPr>
        <w:tc>
          <w:tcPr>
            <w:tcW w:w="426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7B72B9" w:rsidRPr="000215CB" w:rsidRDefault="007B72B9" w:rsidP="00D3147E">
            <w:pPr>
              <w:pStyle w:val="GfbRubrik"/>
            </w:pPr>
            <w:r w:rsidRPr="000215CB">
              <w:t>2.</w:t>
            </w:r>
          </w:p>
        </w:tc>
        <w:tc>
          <w:tcPr>
            <w:tcW w:w="10064" w:type="dxa"/>
            <w:gridSpan w:val="6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7B72B9" w:rsidRPr="000215CB" w:rsidRDefault="00CF0045" w:rsidP="00D3147E">
            <w:pPr>
              <w:pStyle w:val="GfbRubrik"/>
            </w:pPr>
            <w:r>
              <w:t xml:space="preserve">Allgemeine und physikalische </w:t>
            </w:r>
            <w:r w:rsidR="007B72B9">
              <w:t>Gefährdungen</w:t>
            </w:r>
          </w:p>
        </w:tc>
      </w:tr>
      <w:tr w:rsidR="007B72B9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7B72B9" w:rsidRDefault="007B72B9" w:rsidP="00D3147E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CF0045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B9172D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 w:rsidR="00521854"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</w:t>
            </w:r>
            <w:r w:rsidR="00E232B4">
              <w:t>strahlung</w:t>
            </w:r>
            <w:r>
              <w:t>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04B36" w:rsidRDefault="00404B36" w:rsidP="007575A7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566414" w:rsidTr="00A56B26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566414" w:rsidRDefault="00566414" w:rsidP="00566414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566414" w:rsidRPr="0003594B" w:rsidTr="00A56B26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03594B" w:rsidRDefault="00566414" w:rsidP="00AE016D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566414" w:rsidRDefault="00566414" w:rsidP="007575A7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B9092F" w:rsidRPr="000215CB" w:rsidTr="00DD06A8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B9092F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B9092F" w:rsidRPr="00CC1738" w:rsidRDefault="00B9092F" w:rsidP="00DD06A8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B9092F" w:rsidRPr="001C4D84" w:rsidRDefault="00B9092F" w:rsidP="00DD06A8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E1CA0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E1CA0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E1CA0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E1CA0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B9092F" w:rsidRDefault="000E1CA0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B9092F" w:rsidRDefault="000E1CA0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9092F" w:rsidRPr="00AC561B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42116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(X)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F756AF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CC1738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1C4D84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B9092F" w:rsidRDefault="0042116F" w:rsidP="00DC4D22">
            <w:pPr>
              <w:pStyle w:val="Gfb6Schutzmanahmen"/>
            </w:pPr>
            <w:r>
              <w:t xml:space="preserve">Nickelallergiker vorher ermitteln (wegen Euro-Münzen)! </w:t>
            </w:r>
            <w:r w:rsidRPr="0042116F">
              <w:sym w:font="Wingdings" w:char="F0E0"/>
            </w:r>
            <w:r>
              <w:t xml:space="preserve"> Schutzhandschuhe</w:t>
            </w: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Pr="005E1459" w:rsidRDefault="00B9092F" w:rsidP="00DD06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D1940" w:rsidRPr="00065D36" w:rsidRDefault="00DD1940" w:rsidP="00DD1940">
      <w:pPr>
        <w:spacing w:before="60"/>
        <w:rPr>
          <w:rFonts w:cs="Arial"/>
          <w:b/>
          <w:sz w:val="18"/>
          <w:szCs w:val="18"/>
        </w:rPr>
      </w:pPr>
    </w:p>
    <w:p w:rsidR="00A148D9" w:rsidRDefault="00A148D9"/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425"/>
        <w:gridCol w:w="4369"/>
        <w:gridCol w:w="25"/>
        <w:gridCol w:w="425"/>
        <w:gridCol w:w="3261"/>
        <w:gridCol w:w="708"/>
        <w:gridCol w:w="851"/>
      </w:tblGrid>
      <w:tr w:rsidR="00DC4D22" w:rsidTr="00DC4D22">
        <w:trPr>
          <w:cantSplit/>
          <w:trHeight w:val="139"/>
        </w:trPr>
        <w:tc>
          <w:tcPr>
            <w:tcW w:w="426" w:type="dxa"/>
            <w:gridSpan w:val="2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DC4D22" w:rsidRDefault="00DC4D22" w:rsidP="005A7418">
            <w:pPr>
              <w:pStyle w:val="GfbRubrik"/>
            </w:pPr>
            <w:r>
              <w:lastRenderedPageBreak/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DC4D22" w:rsidRPr="00FA3642" w:rsidRDefault="00DC4D22" w:rsidP="005A7418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220" w:type="dxa"/>
            <w:gridSpan w:val="4"/>
          </w:tcPr>
          <w:p w:rsidR="002E60E2" w:rsidRPr="00DD1940" w:rsidRDefault="000E1CA0" w:rsidP="0039762D">
            <w:pPr>
              <w:pStyle w:val="Gfb1Versuchsanleitung"/>
              <w:rPr>
                <w:rFonts w:eastAsia="PoloCH11KBu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72D" w:rsidRPr="000C326D" w:rsidRDefault="00B917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V2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" fillcolor="#009ee0" stroked="f" strokecolor="#009ee0">
                      <v:textbox inset=".5mm,0,.5mm,0">
                        <w:txbxContent>
                          <w:p w:rsidR="00B9172D" w:rsidRPr="000C326D" w:rsidRDefault="00B9172D" w:rsidP="0039762D">
                            <w:pPr>
                              <w:pStyle w:val="GfBipVersuchNr"/>
                            </w:pPr>
                            <w:r>
                              <w:t xml:space="preserve">V2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2E60E2" w:rsidRPr="00DD1940">
              <w:rPr>
                <w:rFonts w:eastAsia="PoloCH11KBuch"/>
              </w:rPr>
              <w:t>H</w:t>
            </w:r>
            <w:r w:rsidR="000A4397">
              <w:rPr>
                <w:rFonts w:eastAsia="PoloCH11KBuch"/>
              </w:rPr>
              <w:t>ä</w:t>
            </w:r>
            <w:r w:rsidR="002E60E2" w:rsidRPr="00DD1940">
              <w:rPr>
                <w:rFonts w:eastAsia="PoloCH11KBuch"/>
              </w:rPr>
              <w:t>nge m</w:t>
            </w:r>
            <w:r w:rsidR="00DD1940" w:rsidRPr="00DD1940">
              <w:rPr>
                <w:rFonts w:eastAsia="PoloCH11KBuch"/>
              </w:rPr>
              <w:t>ö</w:t>
            </w:r>
            <w:r w:rsidR="002E60E2" w:rsidRPr="00DD1940">
              <w:rPr>
                <w:rFonts w:eastAsia="PoloCH11KBuch"/>
              </w:rPr>
              <w:t>glichst viele N</w:t>
            </w:r>
            <w:r w:rsidR="00DD1940" w:rsidRPr="00DD1940">
              <w:rPr>
                <w:rFonts w:eastAsia="PoloCH11KBuch"/>
              </w:rPr>
              <w:t>ä</w:t>
            </w:r>
            <w:r w:rsidR="002E60E2" w:rsidRPr="00DD1940">
              <w:rPr>
                <w:rFonts w:eastAsia="PoloCH11KBuch"/>
              </w:rPr>
              <w:t>gel an die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lange Seite eines Stabmagneten. H</w:t>
            </w:r>
            <w:r w:rsidR="00DD1940" w:rsidRPr="00DD1940">
              <w:rPr>
                <w:rFonts w:eastAsia="PoloCH11KBuch"/>
              </w:rPr>
              <w:t>ä</w:t>
            </w:r>
            <w:r w:rsidR="002E60E2" w:rsidRPr="00DD1940">
              <w:rPr>
                <w:rFonts w:eastAsia="PoloCH11KBuch"/>
              </w:rPr>
              <w:t>nge an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diese N</w:t>
            </w:r>
            <w:r w:rsidR="00DD1940" w:rsidRPr="00DD1940">
              <w:rPr>
                <w:rFonts w:eastAsia="PoloCH11KBuch"/>
              </w:rPr>
              <w:t>ä</w:t>
            </w:r>
            <w:r w:rsidR="002E60E2" w:rsidRPr="00DD1940">
              <w:rPr>
                <w:rFonts w:eastAsia="PoloCH11KBuch"/>
              </w:rPr>
              <w:t>gel weitere N</w:t>
            </w:r>
            <w:r w:rsidR="00DD1940" w:rsidRPr="00DD1940">
              <w:rPr>
                <w:rFonts w:eastAsia="PoloCH11KBuch"/>
              </w:rPr>
              <w:t>ä</w:t>
            </w:r>
            <w:r w:rsidR="002E60E2" w:rsidRPr="00DD1940">
              <w:rPr>
                <w:rFonts w:eastAsia="PoloCH11KBuch"/>
              </w:rPr>
              <w:t>gel.</w:t>
            </w:r>
          </w:p>
          <w:p w:rsidR="006C297A" w:rsidRPr="00DD1940" w:rsidRDefault="002E60E2" w:rsidP="000A4397">
            <w:pPr>
              <w:pStyle w:val="Gfb1Versuchsanleitung"/>
              <w:rPr>
                <w:bCs/>
                <w:i/>
              </w:rPr>
            </w:pPr>
            <w:r w:rsidRPr="00DD1940">
              <w:rPr>
                <w:rFonts w:eastAsia="PoloCH11KBuch"/>
              </w:rPr>
              <w:t>An den Enden des Stabmagneten</w:t>
            </w:r>
            <w:r w:rsidR="00DD1940" w:rsidRPr="00DD1940">
              <w:rPr>
                <w:rFonts w:eastAsia="PoloCH11KBuch"/>
              </w:rPr>
              <w:t xml:space="preserve"> </w:t>
            </w:r>
            <w:r w:rsidRPr="00DD1940">
              <w:rPr>
                <w:rFonts w:eastAsia="PoloCH11KBuch"/>
              </w:rPr>
              <w:t>kannst</w:t>
            </w:r>
            <w:r w:rsidR="00DD1940" w:rsidRPr="00DD1940">
              <w:rPr>
                <w:rFonts w:eastAsia="PoloCH11KBuch"/>
              </w:rPr>
              <w:t xml:space="preserve"> </w:t>
            </w:r>
            <w:r w:rsidRPr="00DD1940">
              <w:rPr>
                <w:rFonts w:eastAsia="PoloCH11KBuch"/>
              </w:rPr>
              <w:t>du mehr N</w:t>
            </w:r>
            <w:r w:rsidR="00DD1940" w:rsidRPr="00DD1940">
              <w:rPr>
                <w:rFonts w:eastAsia="PoloCH11KBuch"/>
              </w:rPr>
              <w:t>ä</w:t>
            </w:r>
            <w:r w:rsidRPr="00DD1940">
              <w:rPr>
                <w:rFonts w:eastAsia="PoloCH11KBuch"/>
              </w:rPr>
              <w:t>gel a</w:t>
            </w:r>
            <w:r w:rsidRPr="00DD1940">
              <w:rPr>
                <w:rFonts w:eastAsia="PoloCH11KBuch"/>
              </w:rPr>
              <w:t>n</w:t>
            </w:r>
            <w:r w:rsidRPr="00DD1940">
              <w:rPr>
                <w:rFonts w:eastAsia="PoloCH11KBuch"/>
              </w:rPr>
              <w:t>bringen</w:t>
            </w:r>
            <w:r w:rsidR="00DD1940" w:rsidRPr="00DD1940">
              <w:rPr>
                <w:rFonts w:eastAsia="PoloCH11KBuch"/>
              </w:rPr>
              <w:t xml:space="preserve"> </w:t>
            </w:r>
            <w:r w:rsidRPr="00DD1940">
              <w:rPr>
                <w:rFonts w:eastAsia="PoloCH11KBuch"/>
              </w:rPr>
              <w:t>als in der Mitte.</w:t>
            </w: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70" w:type="dxa"/>
            <w:gridSpan w:val="5"/>
          </w:tcPr>
          <w:p w:rsidR="006C297A" w:rsidRPr="003339DD" w:rsidRDefault="000E1CA0" w:rsidP="00301BF6">
            <w:pPr>
              <w:pStyle w:val="Gfb1Versuchstitel"/>
              <w:rPr>
                <w:bCs/>
              </w:rPr>
            </w:pPr>
            <w:r>
              <w:rPr>
                <w:rFonts w:cs="Arial"/>
                <w:b w:val="0"/>
                <w:i/>
                <w:noProof/>
                <w:sz w:val="18"/>
                <w:szCs w:val="18"/>
              </w:rPr>
              <w:drawing>
                <wp:inline distT="0" distB="0" distL="0" distR="0">
                  <wp:extent cx="1362075" cy="1752600"/>
                  <wp:effectExtent l="0" t="0" r="9525" b="0"/>
                  <wp:docPr id="14" name="Bild 14" descr="Abb_S00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bb_S00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360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130" w:type="dxa"/>
            <w:gridSpan w:val="8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B9172D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D1940" w:rsidRPr="00065D36" w:rsidRDefault="00DD1940" w:rsidP="00DD1940">
      <w:pPr>
        <w:spacing w:before="60"/>
        <w:rPr>
          <w:rFonts w:cs="Arial"/>
          <w:b/>
          <w:sz w:val="18"/>
          <w:szCs w:val="18"/>
        </w:rPr>
      </w:pPr>
    </w:p>
    <w:p w:rsidR="00A148D9" w:rsidRDefault="00A148D9">
      <w:r>
        <w:rPr>
          <w:b/>
        </w:rPr>
        <w:br w:type="page"/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425"/>
        <w:gridCol w:w="4369"/>
        <w:gridCol w:w="25"/>
        <w:gridCol w:w="425"/>
        <w:gridCol w:w="3261"/>
        <w:gridCol w:w="708"/>
        <w:gridCol w:w="851"/>
      </w:tblGrid>
      <w:tr w:rsidR="00DC4D22" w:rsidTr="00DC4D22">
        <w:trPr>
          <w:cantSplit/>
          <w:trHeight w:val="139"/>
        </w:trPr>
        <w:tc>
          <w:tcPr>
            <w:tcW w:w="426" w:type="dxa"/>
            <w:gridSpan w:val="2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DC4D22" w:rsidRDefault="00DC4D22" w:rsidP="005A7418">
            <w:pPr>
              <w:pStyle w:val="GfbRubrik"/>
            </w:pPr>
            <w:r>
              <w:lastRenderedPageBreak/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DC4D22" w:rsidRPr="00FA3642" w:rsidRDefault="00DC4D22" w:rsidP="005A7418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220" w:type="dxa"/>
            <w:gridSpan w:val="4"/>
          </w:tcPr>
          <w:p w:rsidR="006C297A" w:rsidRPr="00DD1940" w:rsidRDefault="000E1CA0" w:rsidP="0039762D">
            <w:pPr>
              <w:pStyle w:val="Gfb1Versuchsanleitung"/>
              <w:rPr>
                <w:bCs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72D" w:rsidRPr="000C326D" w:rsidRDefault="00B917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V3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" fillcolor="#009ee0" stroked="f" strokecolor="#009ee0">
                      <v:textbox inset=".5mm,0,.5mm,0">
                        <w:txbxContent>
                          <w:p w:rsidR="00B9172D" w:rsidRPr="000C326D" w:rsidRDefault="00B9172D" w:rsidP="0039762D">
                            <w:pPr>
                              <w:pStyle w:val="GfBipVersuchNr"/>
                            </w:pPr>
                            <w:r>
                              <w:t xml:space="preserve">V3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2E60E2" w:rsidRPr="00DD1940">
              <w:rPr>
                <w:rFonts w:eastAsia="PoloCH11KBuch"/>
              </w:rPr>
              <w:t>Teste mit verschiedenen K</w:t>
            </w:r>
            <w:r w:rsidR="00DD1940" w:rsidRPr="00DD1940">
              <w:rPr>
                <w:rFonts w:eastAsia="PoloCH11KBuch"/>
              </w:rPr>
              <w:t>ü</w:t>
            </w:r>
            <w:r w:rsidR="002E60E2" w:rsidRPr="00DD1940">
              <w:rPr>
                <w:rFonts w:eastAsia="PoloCH11KBuch"/>
              </w:rPr>
              <w:t>hlschrankmagneten, ob beide Seiten Gegenstande, die</w:t>
            </w:r>
            <w:r w:rsidR="00DD1940" w:rsidRPr="00DD1940">
              <w:rPr>
                <w:rFonts w:eastAsia="PoloCH11KBuch"/>
              </w:rPr>
              <w:t xml:space="preserve"> </w:t>
            </w:r>
            <w:r w:rsidR="002E60E2" w:rsidRPr="00DD1940">
              <w:rPr>
                <w:rFonts w:eastAsia="PoloCH11KBuch"/>
              </w:rPr>
              <w:t>Eisen enthalten, anziehen. Viele K</w:t>
            </w:r>
            <w:r w:rsidR="00DD1940" w:rsidRPr="00DD1940">
              <w:rPr>
                <w:rFonts w:eastAsia="PoloCH11KBuch"/>
              </w:rPr>
              <w:t>ü</w:t>
            </w:r>
            <w:r w:rsidR="002E60E2" w:rsidRPr="00DD1940">
              <w:rPr>
                <w:rFonts w:eastAsia="PoloCH11KBuch"/>
              </w:rPr>
              <w:t>hlschrankmagnete ziehen Gegenstande aus Eisen nur auf</w:t>
            </w:r>
            <w:r w:rsidR="00DD1940" w:rsidRPr="00DD1940">
              <w:rPr>
                <w:rFonts w:eastAsia="PoloCH11KBuch"/>
              </w:rPr>
              <w:t xml:space="preserve"> </w:t>
            </w:r>
            <w:r w:rsidR="000A4397">
              <w:rPr>
                <w:rFonts w:eastAsia="PoloCH11KBuch"/>
              </w:rPr>
              <w:t>einer Seite an.</w:t>
            </w: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70" w:type="dxa"/>
            <w:gridSpan w:val="5"/>
          </w:tcPr>
          <w:p w:rsidR="006C297A" w:rsidRPr="003339DD" w:rsidRDefault="006C297A" w:rsidP="005E77AB">
            <w:pPr>
              <w:pStyle w:val="Gfb1Versuchstitel"/>
              <w:jc w:val="center"/>
              <w:rPr>
                <w:bCs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360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130" w:type="dxa"/>
            <w:gridSpan w:val="8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5583D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B9172D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5583D" w:rsidP="005E77AB">
            <w:pPr>
              <w:pStyle w:val="Gfb5Gefahrenabschaetzung"/>
            </w:pPr>
            <w:r>
              <w:t>Beim Hantieren mit Neodymmagneten besteht die Gefahr von Hautquetschungen.</w:t>
            </w: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148D9" w:rsidRDefault="00A148D9">
      <w:r>
        <w:rPr>
          <w:b/>
        </w:rPr>
        <w:br w:type="page"/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"/>
        <w:gridCol w:w="383"/>
        <w:gridCol w:w="4394"/>
        <w:gridCol w:w="425"/>
        <w:gridCol w:w="3369"/>
        <w:gridCol w:w="708"/>
        <w:gridCol w:w="727"/>
        <w:gridCol w:w="16"/>
      </w:tblGrid>
      <w:tr w:rsidR="00DC4D22" w:rsidTr="00DC4D22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DC4D22" w:rsidRDefault="00DC4D22" w:rsidP="005A7418">
            <w:pPr>
              <w:pStyle w:val="GfbRubrik"/>
            </w:pPr>
            <w:r>
              <w:t>1.</w:t>
            </w:r>
          </w:p>
        </w:tc>
        <w:tc>
          <w:tcPr>
            <w:tcW w:w="42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DC4D22" w:rsidRPr="00FA3642" w:rsidRDefault="00DC4D22" w:rsidP="005A7418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4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245" w:type="dxa"/>
            <w:gridSpan w:val="4"/>
          </w:tcPr>
          <w:p w:rsidR="002E60E2" w:rsidRPr="00DD1940" w:rsidRDefault="000E1CA0" w:rsidP="0039762D">
            <w:pPr>
              <w:pStyle w:val="Gfb1Versuchsanleitung"/>
              <w:rPr>
                <w:rFonts w:eastAsia="PoloCH11KBu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72D" w:rsidRPr="000C326D" w:rsidRDefault="00B917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V4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" fillcolor="#009ee0" stroked="f" strokecolor="#009ee0">
                      <v:textbox inset=".5mm,0,.5mm,0">
                        <w:txbxContent>
                          <w:p w:rsidR="00B9172D" w:rsidRPr="000C326D" w:rsidRDefault="00B9172D" w:rsidP="0039762D">
                            <w:pPr>
                              <w:pStyle w:val="GfBipVersuchNr"/>
                            </w:pPr>
                            <w:r>
                              <w:t xml:space="preserve">V4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2E60E2" w:rsidRPr="00DD1940">
              <w:rPr>
                <w:rFonts w:eastAsia="PoloCH11KBuch"/>
              </w:rPr>
              <w:t>Lege einen Eisenstab auf runde Holzstäbe. Bringe einen Magneten in die Nähe des Eisenstabes. Wiederhole den Versuch.</w:t>
            </w:r>
          </w:p>
          <w:p w:rsidR="006C297A" w:rsidRPr="00DD1940" w:rsidRDefault="002E60E2" w:rsidP="000A4397">
            <w:pPr>
              <w:pStyle w:val="Gfb1Versuchsanleitung"/>
              <w:rPr>
                <w:bCs/>
                <w:i/>
              </w:rPr>
            </w:pPr>
            <w:r w:rsidRPr="00DD1940">
              <w:rPr>
                <w:rFonts w:eastAsia="PoloCH11KBuch"/>
              </w:rPr>
              <w:t>Lege nun den Magnet auf die Holzst</w:t>
            </w:r>
            <w:r w:rsidR="00DD1940" w:rsidRPr="00DD1940">
              <w:rPr>
                <w:rFonts w:eastAsia="PoloCH11KBuch"/>
              </w:rPr>
              <w:t>ä</w:t>
            </w:r>
            <w:r w:rsidRPr="00DD1940">
              <w:rPr>
                <w:rFonts w:eastAsia="PoloCH11KBuch"/>
              </w:rPr>
              <w:t>be und</w:t>
            </w:r>
            <w:r w:rsidR="00DD1940" w:rsidRPr="00DD1940">
              <w:rPr>
                <w:rFonts w:eastAsia="PoloCH11KBuch"/>
              </w:rPr>
              <w:t xml:space="preserve"> </w:t>
            </w:r>
            <w:r w:rsidRPr="00DD1940">
              <w:rPr>
                <w:rFonts w:eastAsia="PoloCH11KBuch"/>
              </w:rPr>
              <w:t xml:space="preserve">bringe den </w:t>
            </w:r>
            <w:r w:rsidR="00EF31D6">
              <w:rPr>
                <w:rFonts w:eastAsia="PoloCH11KBuch"/>
              </w:rPr>
              <w:br/>
            </w:r>
            <w:r w:rsidRPr="00DD1940">
              <w:rPr>
                <w:rFonts w:eastAsia="PoloCH11KBuch"/>
              </w:rPr>
              <w:t>Eisenstab in seine Nahe. In beiden</w:t>
            </w:r>
            <w:r w:rsidR="00DD1940" w:rsidRPr="00DD1940">
              <w:rPr>
                <w:rFonts w:eastAsia="PoloCH11KBuch"/>
              </w:rPr>
              <w:t xml:space="preserve"> </w:t>
            </w:r>
            <w:r w:rsidRPr="00DD1940">
              <w:rPr>
                <w:rFonts w:eastAsia="PoloCH11KBuch"/>
              </w:rPr>
              <w:t>F</w:t>
            </w:r>
            <w:r w:rsidR="00DD1940">
              <w:rPr>
                <w:rFonts w:eastAsia="PoloCH11KBuch"/>
              </w:rPr>
              <w:t>ä</w:t>
            </w:r>
            <w:r w:rsidRPr="00DD1940">
              <w:rPr>
                <w:rFonts w:eastAsia="PoloCH11KBuch"/>
              </w:rPr>
              <w:t>llen bewegt sich der Gegenstand auf</w:t>
            </w:r>
            <w:r w:rsidR="00DD1940" w:rsidRPr="00DD1940">
              <w:rPr>
                <w:rFonts w:eastAsia="PoloCH11KBuch"/>
              </w:rPr>
              <w:t xml:space="preserve"> </w:t>
            </w:r>
            <w:r w:rsidRPr="00DD1940">
              <w:rPr>
                <w:rFonts w:eastAsia="PoloCH11KBuch"/>
              </w:rPr>
              <w:t>den Holzst</w:t>
            </w:r>
            <w:r w:rsidR="00DD1940">
              <w:rPr>
                <w:rFonts w:eastAsia="PoloCH11KBuch"/>
              </w:rPr>
              <w:t>ä</w:t>
            </w:r>
            <w:r w:rsidRPr="00DD1940">
              <w:rPr>
                <w:rFonts w:eastAsia="PoloCH11KBuch"/>
              </w:rPr>
              <w:t>ben.</w:t>
            </w: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5"/>
          </w:tcPr>
          <w:p w:rsidR="006C297A" w:rsidRPr="003339DD" w:rsidRDefault="000E1CA0" w:rsidP="00301BF6">
            <w:pPr>
              <w:pStyle w:val="Gfb1Versuchstitel"/>
              <w:rPr>
                <w:bCs/>
              </w:rPr>
            </w:pPr>
            <w:r>
              <w:rPr>
                <w:rFonts w:cs="Arial"/>
                <w:b w:val="0"/>
                <w:i/>
                <w:noProof/>
                <w:sz w:val="18"/>
                <w:szCs w:val="18"/>
              </w:rPr>
              <w:drawing>
                <wp:inline distT="0" distB="0" distL="0" distR="0">
                  <wp:extent cx="1866900" cy="1752600"/>
                  <wp:effectExtent l="0" t="0" r="0" b="0"/>
                  <wp:docPr id="27" name="Bild 27" descr="Abb_S009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bb_S009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97A" w:rsidRPr="000215CB" w:rsidTr="00B17D5F">
        <w:trPr>
          <w:gridAfter w:val="1"/>
          <w:wAfter w:w="16" w:type="dxa"/>
          <w:cantSplit/>
          <w:trHeight w:val="139"/>
        </w:trPr>
        <w:tc>
          <w:tcPr>
            <w:tcW w:w="468" w:type="dxa"/>
            <w:gridSpan w:val="2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006" w:type="dxa"/>
            <w:gridSpan w:val="6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B9172D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148D9" w:rsidRDefault="00A148D9">
      <w:r>
        <w:rPr>
          <w:b/>
        </w:rPr>
        <w:br w:type="page"/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"/>
        <w:gridCol w:w="383"/>
        <w:gridCol w:w="4394"/>
        <w:gridCol w:w="83"/>
        <w:gridCol w:w="342"/>
        <w:gridCol w:w="3369"/>
        <w:gridCol w:w="708"/>
        <w:gridCol w:w="743"/>
      </w:tblGrid>
      <w:tr w:rsidR="00DC4D22" w:rsidTr="00DC4D22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DC4D22" w:rsidRDefault="00DC4D22" w:rsidP="005A7418">
            <w:pPr>
              <w:pStyle w:val="GfbRubrik"/>
            </w:pPr>
            <w:r>
              <w:t>1.</w:t>
            </w:r>
          </w:p>
        </w:tc>
        <w:tc>
          <w:tcPr>
            <w:tcW w:w="42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DC4D22" w:rsidRPr="00FA3642" w:rsidRDefault="00DC4D22" w:rsidP="005A7418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328" w:type="dxa"/>
            <w:gridSpan w:val="5"/>
          </w:tcPr>
          <w:p w:rsidR="006C297A" w:rsidRPr="00126EC8" w:rsidRDefault="000E1CA0" w:rsidP="0039762D">
            <w:pPr>
              <w:pStyle w:val="Gfb1Versuchsanleitung"/>
              <w:rPr>
                <w:rFonts w:eastAsia="PoloCH11KBu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72D" w:rsidRPr="000C326D" w:rsidRDefault="00B917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V5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" fillcolor="#009ee0" stroked="f" strokecolor="#009ee0">
                      <v:textbox inset=".5mm,0,.5mm,0">
                        <w:txbxContent>
                          <w:p w:rsidR="00B9172D" w:rsidRPr="000C326D" w:rsidRDefault="00B9172D" w:rsidP="0039762D">
                            <w:pPr>
                              <w:pStyle w:val="GfBipVersuchNr"/>
                            </w:pPr>
                            <w:r>
                              <w:t xml:space="preserve">V5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2E60E2" w:rsidRPr="00DD1940">
              <w:rPr>
                <w:rFonts w:eastAsia="PoloCH11KBuch"/>
              </w:rPr>
              <w:t>Halt man einen Magnet in eine Kiste mit Eisennägeln und Messingschrauben, so werden nur die Eisennägel angezogen.</w:t>
            </w:r>
          </w:p>
          <w:p w:rsidR="006C297A" w:rsidRPr="00126EC8" w:rsidRDefault="006C297A" w:rsidP="005E77AB">
            <w:pPr>
              <w:pStyle w:val="Gfb1Versuchstitel"/>
              <w:rPr>
                <w:rFonts w:eastAsia="PoloCH11KBuch" w:cs="Arial"/>
                <w:b w:val="0"/>
                <w:sz w:val="18"/>
                <w:szCs w:val="18"/>
              </w:rPr>
            </w:pPr>
          </w:p>
          <w:p w:rsidR="006C297A" w:rsidRPr="00126EC8" w:rsidRDefault="006C297A" w:rsidP="005E77AB">
            <w:pPr>
              <w:pStyle w:val="Gfb1Versuchstitel"/>
              <w:rPr>
                <w:rFonts w:eastAsia="PoloCH11KBuch" w:cs="Arial"/>
                <w:b w:val="0"/>
                <w:sz w:val="18"/>
                <w:szCs w:val="18"/>
              </w:rPr>
            </w:pPr>
          </w:p>
          <w:p w:rsidR="006C297A" w:rsidRPr="00126EC8" w:rsidRDefault="006C297A" w:rsidP="005E77AB">
            <w:pPr>
              <w:pStyle w:val="Gfb1Versuchstitel"/>
              <w:rPr>
                <w:rFonts w:eastAsia="PoloCH11KBuch" w:cs="Arial"/>
                <w:b w:val="0"/>
                <w:sz w:val="18"/>
                <w:szCs w:val="18"/>
              </w:rPr>
            </w:pPr>
          </w:p>
          <w:p w:rsidR="006C297A" w:rsidRPr="00126EC8" w:rsidRDefault="006C297A" w:rsidP="005E77AB">
            <w:pPr>
              <w:pStyle w:val="Gfb1Versuchstitel"/>
              <w:rPr>
                <w:rFonts w:eastAsia="PoloCH11KBuch" w:cs="Arial"/>
                <w:b w:val="0"/>
                <w:sz w:val="18"/>
                <w:szCs w:val="18"/>
              </w:rPr>
            </w:pPr>
          </w:p>
        </w:tc>
        <w:tc>
          <w:tcPr>
            <w:tcW w:w="5162" w:type="dxa"/>
            <w:gridSpan w:val="4"/>
          </w:tcPr>
          <w:p w:rsidR="006C297A" w:rsidRDefault="000E1CA0" w:rsidP="00126EC8">
            <w:pPr>
              <w:pStyle w:val="Gfb1Versuchstitel"/>
              <w:rPr>
                <w:rFonts w:eastAsia="PoloCH11KBuch" w:cs="Arial"/>
                <w:b w:val="0"/>
                <w:sz w:val="18"/>
                <w:szCs w:val="18"/>
              </w:rPr>
            </w:pPr>
            <w:r>
              <w:rPr>
                <w:rFonts w:eastAsia="PoloCH11KBuch" w:cs="Arial"/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1151563" cy="1548000"/>
                  <wp:effectExtent l="0" t="0" r="0" b="0"/>
                  <wp:docPr id="34" name="Bild 34" descr="Abb_S009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bb_S009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63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EC8" w:rsidRPr="00126EC8">
              <w:rPr>
                <w:rFonts w:eastAsia="PoloCH11KBuch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PoloCH11KBuch" w:cs="Arial"/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1911504" cy="1080000"/>
                  <wp:effectExtent l="0" t="0" r="0" b="6350"/>
                  <wp:docPr id="35" name="Bild 35" descr="Abb_S009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bb_S009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0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B4A" w:rsidRPr="00C72B4A" w:rsidRDefault="00C72B4A" w:rsidP="00126EC8">
            <w:pPr>
              <w:pStyle w:val="Gfb1Versuchstitel"/>
              <w:rPr>
                <w:rFonts w:eastAsia="PoloCH11KBuch" w:cs="Arial"/>
                <w:b w:val="0"/>
                <w:sz w:val="18"/>
                <w:szCs w:val="18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Bildgeber: </w:t>
            </w:r>
            <w:r w:rsidRPr="00C72B4A">
              <w:rPr>
                <w:b w:val="0"/>
                <w:bCs/>
                <w:sz w:val="16"/>
                <w:szCs w:val="16"/>
              </w:rPr>
              <w:t>Klett-Archiv</w:t>
            </w:r>
            <w:r>
              <w:rPr>
                <w:b w:val="0"/>
                <w:bCs/>
                <w:sz w:val="16"/>
                <w:szCs w:val="16"/>
              </w:rPr>
              <w:t xml:space="preserve"> (Harald Köhncke), Stuttgart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468" w:type="dxa"/>
            <w:gridSpan w:val="2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022" w:type="dxa"/>
            <w:gridSpan w:val="7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5583D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B9172D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0E1CA0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0E1CA0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148D9" w:rsidRDefault="00A148D9">
      <w:r>
        <w:rPr>
          <w:b/>
        </w:rPr>
        <w:br w:type="page"/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"/>
        <w:gridCol w:w="383"/>
        <w:gridCol w:w="4394"/>
        <w:gridCol w:w="83"/>
        <w:gridCol w:w="342"/>
        <w:gridCol w:w="3369"/>
        <w:gridCol w:w="708"/>
        <w:gridCol w:w="743"/>
      </w:tblGrid>
      <w:tr w:rsidR="00DC4D22" w:rsidTr="00DC4D22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DC4D22" w:rsidRDefault="00DC4D22" w:rsidP="005A7418">
            <w:pPr>
              <w:pStyle w:val="GfbRubrik"/>
            </w:pPr>
            <w:r>
              <w:t>1.</w:t>
            </w:r>
          </w:p>
        </w:tc>
        <w:tc>
          <w:tcPr>
            <w:tcW w:w="42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DC4D22" w:rsidRPr="00FA3642" w:rsidRDefault="00DC4D22" w:rsidP="005A7418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DC4D22" w:rsidRDefault="00DC4D22" w:rsidP="005A7418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328" w:type="dxa"/>
            <w:gridSpan w:val="5"/>
          </w:tcPr>
          <w:p w:rsidR="006C297A" w:rsidRPr="00DD1940" w:rsidRDefault="000E1CA0" w:rsidP="00B9092F">
            <w:pPr>
              <w:pStyle w:val="Gfb1Versuchsanleitung"/>
              <w:rPr>
                <w:bCs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72D" w:rsidRPr="000C326D" w:rsidRDefault="00B9172D" w:rsidP="00B9092F">
                                  <w:pPr>
                                    <w:pStyle w:val="GfBipVersuchNr"/>
                                  </w:pPr>
                                  <w:r>
                                    <w:t xml:space="preserve">V6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" fillcolor="#009ee0" stroked="f" strokecolor="#009ee0">
                      <v:textbox inset=".5mm,0,.5mm,0">
                        <w:txbxContent>
                          <w:p w:rsidR="00B9172D" w:rsidRPr="000C326D" w:rsidRDefault="00B9172D" w:rsidP="00B9092F">
                            <w:pPr>
                              <w:pStyle w:val="GfBipVersuchNr"/>
                            </w:pPr>
                            <w:r>
                              <w:t xml:space="preserve">V6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9092F">
              <w:t xml:space="preserve"> </w:t>
            </w:r>
            <w:r w:rsidR="00B9092F">
              <w:tab/>
            </w:r>
            <w:r w:rsidR="002E60E2" w:rsidRPr="00DD1940">
              <w:rPr>
                <w:rFonts w:eastAsia="PoloCH11KBuch"/>
              </w:rPr>
              <w:t>Ein Nagel wird an einen Stabmagnet</w:t>
            </w:r>
            <w:r w:rsidR="0065583D">
              <w:rPr>
                <w:rFonts w:eastAsia="PoloCH11KBuch"/>
              </w:rPr>
              <w:t>en</w:t>
            </w:r>
            <w:r w:rsidR="002E60E2" w:rsidRPr="00DD1940">
              <w:rPr>
                <w:rFonts w:eastAsia="PoloCH11KBuch"/>
              </w:rPr>
              <w:t xml:space="preserve"> gehängt. Versuche ihn wieder vom Magnet</w:t>
            </w:r>
            <w:r w:rsidR="0065583D">
              <w:rPr>
                <w:rFonts w:eastAsia="PoloCH11KBuch"/>
              </w:rPr>
              <w:t>en</w:t>
            </w:r>
            <w:r w:rsidR="002E60E2" w:rsidRPr="00DD1940">
              <w:rPr>
                <w:rFonts w:eastAsia="PoloCH11KBuch"/>
              </w:rPr>
              <w:t xml:space="preserve"> abzuziehen. Hänge ihn an einen anderen Punkt des Magneten und wiederhole den Versuch. </w:t>
            </w:r>
            <w:r w:rsidR="003371A4">
              <w:rPr>
                <w:rFonts w:eastAsia="PoloCH11KBuch"/>
              </w:rPr>
              <w:br/>
            </w:r>
            <w:r w:rsidR="002E60E2" w:rsidRPr="00DD1940">
              <w:rPr>
                <w:rFonts w:eastAsia="PoloCH11KBuch"/>
              </w:rPr>
              <w:t>Je n</w:t>
            </w:r>
            <w:r w:rsidR="0065583D">
              <w:rPr>
                <w:rFonts w:eastAsia="PoloCH11KBuch"/>
              </w:rPr>
              <w:t>ä</w:t>
            </w:r>
            <w:r w:rsidR="002E60E2" w:rsidRPr="00DD1940">
              <w:rPr>
                <w:rFonts w:eastAsia="PoloCH11KBuch"/>
              </w:rPr>
              <w:t>her sich der Nagel an einem der beiden Enden befindet, desto größer ist die benötigte Kraft, ihn wieder abzuziehen.</w:t>
            </w: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162" w:type="dxa"/>
            <w:gridSpan w:val="4"/>
          </w:tcPr>
          <w:p w:rsidR="006C297A" w:rsidRPr="003339DD" w:rsidRDefault="006C297A" w:rsidP="005E77AB">
            <w:pPr>
              <w:pStyle w:val="Gfb1Versuchstitel"/>
              <w:jc w:val="center"/>
              <w:rPr>
                <w:bCs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468" w:type="dxa"/>
            <w:gridSpan w:val="2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022" w:type="dxa"/>
            <w:gridSpan w:val="7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B9172D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B17D5F" w:rsidRPr="000215CB" w:rsidTr="00DD06A8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B17D5F" w:rsidRPr="000215CB" w:rsidRDefault="00B17D5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B17D5F" w:rsidRPr="000215CB" w:rsidRDefault="00B17D5F" w:rsidP="00DD06A8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B17D5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B17D5F" w:rsidRDefault="00B17D5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B17D5F" w:rsidRPr="00CC1738" w:rsidRDefault="00B17D5F" w:rsidP="00DD06A8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B17D5F" w:rsidRPr="001C4D84" w:rsidRDefault="00B17D5F" w:rsidP="00DD06A8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17D5F" w:rsidRPr="00B06EBE" w:rsidRDefault="000E1CA0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17D5F" w:rsidRPr="00B06EBE" w:rsidRDefault="000E1CA0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17D5F" w:rsidRPr="00B06EBE" w:rsidRDefault="000E1CA0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17D5F" w:rsidRPr="00B06EBE" w:rsidRDefault="000E1CA0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B17D5F" w:rsidRDefault="000E1CA0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B17D5F" w:rsidRDefault="000E1CA0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01792D" w:rsidRDefault="00B17D5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17D5F" w:rsidRPr="000215CB" w:rsidTr="00DD06A8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17D5F" w:rsidRPr="003576C7" w:rsidRDefault="00B17D5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7D5F" w:rsidRPr="00AC561B" w:rsidRDefault="00B17D5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D5F" w:rsidRPr="003576C7" w:rsidRDefault="00B17D5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D5F" w:rsidRPr="003576C7" w:rsidRDefault="00B17D5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D5F" w:rsidRPr="003576C7" w:rsidRDefault="00B17D5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7D5F" w:rsidRPr="003576C7" w:rsidRDefault="00B17D5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17D5F" w:rsidRPr="00F756AF" w:rsidRDefault="00B17D5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17D5F" w:rsidRPr="00CC1738" w:rsidRDefault="00B17D5F" w:rsidP="00DD06A8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01792D" w:rsidRDefault="00B17D5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17D5F" w:rsidRPr="001C4D84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1C4D84" w:rsidRDefault="00B17D5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17D5F" w:rsidRPr="001C4D84" w:rsidRDefault="00B17D5F" w:rsidP="00DD06A8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1C4D84" w:rsidRDefault="00B17D5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B17D5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17D5F" w:rsidRDefault="00B17D5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B17D5F" w:rsidRDefault="00B17D5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17D5F" w:rsidRDefault="00B17D5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17D5F" w:rsidRPr="005E1459" w:rsidRDefault="00B17D5F" w:rsidP="00DD06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01792D" w:rsidRDefault="00B17D5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17D5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CC1738" w:rsidRDefault="00B17D5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17D5F" w:rsidRPr="00CC1738" w:rsidRDefault="00B17D5F" w:rsidP="00DD06A8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17D5F" w:rsidRPr="0001792D" w:rsidRDefault="00B17D5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17D5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17D5F" w:rsidRPr="00065D36" w:rsidRDefault="00B17D5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17D5F" w:rsidRPr="00065D36" w:rsidRDefault="00B17D5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17D5F" w:rsidRPr="00065D36" w:rsidRDefault="00B17D5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17D5F" w:rsidRPr="00065D36" w:rsidRDefault="00B17D5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17D5F" w:rsidRPr="00065D36" w:rsidRDefault="00B17D5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7D5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17D5F" w:rsidRPr="00065D36" w:rsidRDefault="00B17D5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7D5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17D5F" w:rsidRPr="00065D36" w:rsidRDefault="00B17D5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17D5F" w:rsidRPr="00065D36" w:rsidRDefault="00B17D5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17D5F" w:rsidRPr="00065D36" w:rsidRDefault="00B17D5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17D5F" w:rsidRPr="00065D36" w:rsidRDefault="00B17D5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17D5F" w:rsidRPr="00065D36" w:rsidRDefault="00B17D5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7D5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17D5F" w:rsidRPr="00065D36" w:rsidRDefault="00B17D5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9762D" w:rsidRDefault="0039762D" w:rsidP="0004567B">
      <w:pPr>
        <w:pStyle w:val="Gfb7AnhangText"/>
      </w:pPr>
    </w:p>
    <w:sectPr w:rsidR="0039762D" w:rsidSect="00DC4D22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567" w:bottom="1134" w:left="964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2D" w:rsidRDefault="00B9172D">
      <w:r>
        <w:separator/>
      </w:r>
    </w:p>
    <w:p w:rsidR="00B9172D" w:rsidRDefault="00B9172D"/>
  </w:endnote>
  <w:endnote w:type="continuationSeparator" w:id="0">
    <w:p w:rsidR="00B9172D" w:rsidRDefault="00B9172D">
      <w:r>
        <w:continuationSeparator/>
      </w:r>
    </w:p>
    <w:p w:rsidR="00B9172D" w:rsidRDefault="00B91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CH11KBuch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2D" w:rsidRDefault="00B9172D"/>
  <w:p w:rsidR="00B9172D" w:rsidRDefault="00B917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6303"/>
      <w:gridCol w:w="2520"/>
      <w:gridCol w:w="540"/>
    </w:tblGrid>
    <w:tr w:rsidR="00B9172D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9172D" w:rsidRDefault="00B9172D">
          <w:r>
            <w:rPr>
              <w:noProof/>
            </w:rPr>
            <w:drawing>
              <wp:inline distT="0" distB="0" distL="0" distR="0" wp14:anchorId="68EE0C3C" wp14:editId="0F58428D">
                <wp:extent cx="571500" cy="295275"/>
                <wp:effectExtent l="0" t="0" r="0" b="9525"/>
                <wp:docPr id="48" name="Bild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172D" w:rsidRPr="008E17D4" w:rsidRDefault="00B9172D" w:rsidP="00B9172D">
          <w:pPr>
            <w:spacing w:before="60" w:after="20"/>
            <w:ind w:left="142" w:right="284"/>
            <w:rPr>
              <w:sz w:val="10"/>
              <w:szCs w:val="10"/>
            </w:rPr>
          </w:pPr>
          <w:r w:rsidRPr="008E17D4">
            <w:rPr>
              <w:sz w:val="10"/>
              <w:szCs w:val="10"/>
            </w:rPr>
            <w:t>© Ernst K</w:t>
          </w:r>
          <w:r>
            <w:rPr>
              <w:sz w:val="10"/>
              <w:szCs w:val="10"/>
            </w:rPr>
            <w:t>lett Verlag GmbH, Stuttgart 2017</w:t>
          </w:r>
          <w:r w:rsidRPr="008E17D4">
            <w:rPr>
              <w:sz w:val="10"/>
              <w:szCs w:val="10"/>
            </w:rPr>
            <w:t xml:space="preserve"> | www.klett.de | Alle Rechte vorbehalten.</w:t>
          </w:r>
          <w:r>
            <w:rPr>
              <w:sz w:val="10"/>
              <w:szCs w:val="10"/>
            </w:rPr>
            <w:t xml:space="preserve">      Grafiker: Alfred Marzell, Schwäbisch Gmünd</w:t>
          </w:r>
        </w:p>
        <w:p w:rsidR="00B9172D" w:rsidRPr="008E17D4" w:rsidRDefault="00B9172D" w:rsidP="00B9172D">
          <w:pPr>
            <w:spacing w:before="20"/>
            <w:ind w:left="142" w:right="284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Diese Word-Vorlage dient zur Erstellung eigener Gefährdungsbeurteilungen. </w:t>
          </w:r>
        </w:p>
        <w:p w:rsidR="00B9172D" w:rsidRPr="00591549" w:rsidRDefault="00B9172D" w:rsidP="00B9172D">
          <w:pPr>
            <w:spacing w:before="20"/>
            <w:ind w:left="142" w:right="227"/>
            <w:rPr>
              <w:sz w:val="10"/>
              <w:szCs w:val="10"/>
            </w:rPr>
          </w:pPr>
          <w:r w:rsidRPr="00E47EC7">
            <w:rPr>
              <w:b/>
              <w:sz w:val="10"/>
              <w:szCs w:val="10"/>
            </w:rPr>
            <w:t>Haftungsausschluss</w:t>
          </w:r>
          <w:r w:rsidRPr="00591549">
            <w:rPr>
              <w:sz w:val="10"/>
              <w:szCs w:val="10"/>
            </w:rPr>
            <w:t xml:space="preserve">: Weder der Verlag noch die Autoren übernehmen eine </w:t>
          </w:r>
          <w:r>
            <w:rPr>
              <w:sz w:val="10"/>
              <w:szCs w:val="10"/>
            </w:rPr>
            <w:t>Gewähr</w:t>
          </w:r>
          <w:r w:rsidRPr="00591549">
            <w:rPr>
              <w:sz w:val="10"/>
              <w:szCs w:val="10"/>
            </w:rPr>
            <w:t xml:space="preserve"> für </w:t>
          </w:r>
          <w:r>
            <w:rPr>
              <w:sz w:val="10"/>
              <w:szCs w:val="10"/>
            </w:rPr>
            <w:t xml:space="preserve">die Aktualität, Richtigkeit und Vollständigkeit sowie </w:t>
          </w:r>
          <w:r w:rsidRPr="00591549">
            <w:rPr>
              <w:sz w:val="10"/>
              <w:szCs w:val="10"/>
            </w:rPr>
            <w:t xml:space="preserve">etwaige Folgen aus den hier beschriebenen Versuchen sowie den vorgeschlagenen Maßnahmen. </w:t>
          </w:r>
          <w:r>
            <w:rPr>
              <w:sz w:val="10"/>
              <w:szCs w:val="10"/>
            </w:rPr>
            <w:t>Jede Lehrkraft</w:t>
          </w:r>
          <w:r w:rsidRPr="00591549">
            <w:rPr>
              <w:sz w:val="10"/>
              <w:szCs w:val="10"/>
            </w:rPr>
            <w:t xml:space="preserve"> ist für</w:t>
          </w:r>
          <w:r>
            <w:rPr>
              <w:sz w:val="10"/>
              <w:szCs w:val="10"/>
            </w:rPr>
            <w:t xml:space="preserve"> die Übernahme und Änderung der </w:t>
          </w:r>
          <w:r w:rsidRPr="00591549">
            <w:rPr>
              <w:sz w:val="10"/>
              <w:szCs w:val="10"/>
            </w:rPr>
            <w:t>Gefährdungsbeurteilung selbst verantwortlich.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172D" w:rsidRDefault="00B9172D" w:rsidP="00A12641">
          <w:pPr>
            <w:spacing w:before="20" w:after="20"/>
            <w:jc w:val="right"/>
          </w:pPr>
          <w:r>
            <w:rPr>
              <w:sz w:val="14"/>
              <w:szCs w:val="14"/>
            </w:rPr>
            <w:t>ma_s1_le_001_gfb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172D" w:rsidRDefault="00B9172D">
          <w:pPr>
            <w:spacing w:before="6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37717">
            <w:rPr>
              <w:noProof/>
            </w:rPr>
            <w:t>1</w:t>
          </w:r>
          <w:r>
            <w:fldChar w:fldCharType="end"/>
          </w:r>
        </w:p>
      </w:tc>
    </w:tr>
  </w:tbl>
  <w:p w:rsidR="00B9172D" w:rsidRDefault="00B91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2D" w:rsidRDefault="00B9172D">
      <w:r>
        <w:separator/>
      </w:r>
    </w:p>
    <w:p w:rsidR="00B9172D" w:rsidRDefault="00B9172D"/>
  </w:footnote>
  <w:footnote w:type="continuationSeparator" w:id="0">
    <w:p w:rsidR="00B9172D" w:rsidRDefault="00B9172D">
      <w:r>
        <w:continuationSeparator/>
      </w:r>
    </w:p>
    <w:p w:rsidR="00B9172D" w:rsidRDefault="00B917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2D" w:rsidRDefault="00B9172D"/>
  <w:p w:rsidR="00B9172D" w:rsidRDefault="00B917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shd w:val="clear" w:color="auto" w:fill="009EDE"/>
      <w:tblLayout w:type="fixed"/>
      <w:tblLook w:val="01E0" w:firstRow="1" w:lastRow="1" w:firstColumn="1" w:lastColumn="1" w:noHBand="0" w:noVBand="0"/>
    </w:tblPr>
    <w:tblGrid>
      <w:gridCol w:w="5245"/>
      <w:gridCol w:w="5195"/>
    </w:tblGrid>
    <w:tr w:rsidR="00B9172D" w:rsidRPr="00626E76" w:rsidTr="00EF31D6">
      <w:trPr>
        <w:cantSplit/>
      </w:trPr>
      <w:tc>
        <w:tcPr>
          <w:tcW w:w="5245" w:type="dxa"/>
          <w:shd w:val="clear" w:color="auto" w:fill="009EDE"/>
        </w:tcPr>
        <w:p w:rsidR="00B9172D" w:rsidRPr="00626E76" w:rsidRDefault="00B9172D" w:rsidP="00404911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Impulse Physik</w:t>
          </w:r>
        </w:p>
      </w:tc>
      <w:tc>
        <w:tcPr>
          <w:tcW w:w="5195" w:type="dxa"/>
          <w:shd w:val="clear" w:color="auto" w:fill="009EDE"/>
          <w:tcMar>
            <w:right w:w="57" w:type="dxa"/>
          </w:tcMar>
        </w:tcPr>
        <w:p w:rsidR="00B9172D" w:rsidRPr="00626E76" w:rsidRDefault="00B9172D" w:rsidP="00EF31D6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 xml:space="preserve">Wirkung von Magneten </w:t>
          </w:r>
        </w:p>
      </w:tc>
    </w:tr>
  </w:tbl>
  <w:p w:rsidR="00B9172D" w:rsidRPr="00634934" w:rsidRDefault="00B9172D">
    <w:pPr>
      <w:rPr>
        <w:sz w:val="16"/>
        <w:szCs w:val="16"/>
      </w:rPr>
    </w:pPr>
  </w:p>
  <w:tbl>
    <w:tblPr>
      <w:tblW w:w="10440" w:type="dxa"/>
      <w:tblInd w:w="10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440"/>
    </w:tblGrid>
    <w:tr w:rsidR="00B9172D">
      <w:trPr>
        <w:trHeight w:val="181"/>
      </w:trPr>
      <w:tc>
        <w:tcPr>
          <w:tcW w:w="10440" w:type="dxa"/>
          <w:tcMar>
            <w:left w:w="108" w:type="dxa"/>
          </w:tcMar>
        </w:tcPr>
        <w:p w:rsidR="00B9172D" w:rsidRPr="00156FBF" w:rsidRDefault="00B9172D" w:rsidP="00156FBF">
          <w:pPr>
            <w:tabs>
              <w:tab w:val="left" w:pos="756"/>
            </w:tabs>
            <w:spacing w:before="20" w:after="20"/>
            <w:jc w:val="center"/>
            <w:rPr>
              <w:rFonts w:cs="Arial"/>
              <w:b/>
              <w:color w:val="FFFFFF"/>
              <w:sz w:val="28"/>
              <w:szCs w:val="28"/>
            </w:rPr>
          </w:pPr>
          <w:r w:rsidRPr="00156FBF">
            <w:rPr>
              <w:rFonts w:cs="Arial"/>
              <w:b/>
              <w:sz w:val="28"/>
              <w:szCs w:val="28"/>
            </w:rPr>
            <w:t>Gefährdungsbeurteilung</w:t>
          </w:r>
        </w:p>
      </w:tc>
    </w:tr>
  </w:tbl>
  <w:p w:rsidR="00B9172D" w:rsidRPr="00634934" w:rsidRDefault="00B9172D" w:rsidP="007575A7">
    <w:pPr>
      <w:pStyle w:val="GfbLeerzeile8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F809BA"/>
    <w:multiLevelType w:val="hybridMultilevel"/>
    <w:tmpl w:val="B8B6D068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8AE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E57"/>
    <w:multiLevelType w:val="multilevel"/>
    <w:tmpl w:val="80D261E2"/>
    <w:lvl w:ilvl="0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4827"/>
    <w:multiLevelType w:val="singleLevel"/>
    <w:tmpl w:val="6546C2C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1D65641C"/>
    <w:multiLevelType w:val="hybridMultilevel"/>
    <w:tmpl w:val="961E854C"/>
    <w:lvl w:ilvl="0" w:tplc="0DF0257E">
      <w:start w:val="104"/>
      <w:numFmt w:val="decimalZero"/>
      <w:lvlText w:val="%1"/>
      <w:lvlJc w:val="left"/>
      <w:pPr>
        <w:tabs>
          <w:tab w:val="num" w:pos="692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72"/>
    <w:multiLevelType w:val="multilevel"/>
    <w:tmpl w:val="02967CB0"/>
    <w:lvl w:ilvl="0">
      <w:start w:val="2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21DBC"/>
    <w:multiLevelType w:val="hybridMultilevel"/>
    <w:tmpl w:val="DB468DF0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0346C"/>
    <w:multiLevelType w:val="hybridMultilevel"/>
    <w:tmpl w:val="C178B1D0"/>
    <w:lvl w:ilvl="0" w:tplc="A0882ACC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31E58"/>
    <w:multiLevelType w:val="hybridMultilevel"/>
    <w:tmpl w:val="957416B0"/>
    <w:lvl w:ilvl="0" w:tplc="E57447EE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0">
    <w:nsid w:val="22C774F4"/>
    <w:multiLevelType w:val="hybridMultilevel"/>
    <w:tmpl w:val="2ADC96AE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67D4A3D4">
      <w:start w:val="1"/>
      <w:numFmt w:val="bullet"/>
      <w:lvlText w:val=""/>
      <w:lvlJc w:val="left"/>
      <w:pPr>
        <w:tabs>
          <w:tab w:val="num" w:pos="1418"/>
        </w:tabs>
        <w:ind w:left="1418" w:hanging="338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831"/>
    <w:multiLevelType w:val="hybridMultilevel"/>
    <w:tmpl w:val="012AEE56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B74BB"/>
    <w:multiLevelType w:val="multilevel"/>
    <w:tmpl w:val="9208C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5454E"/>
    <w:multiLevelType w:val="hybridMultilevel"/>
    <w:tmpl w:val="66D8CC3A"/>
    <w:lvl w:ilvl="0" w:tplc="26D88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0A32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E3D7C"/>
    <w:multiLevelType w:val="hybridMultilevel"/>
    <w:tmpl w:val="A9606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41E4"/>
    <w:multiLevelType w:val="hybridMultilevel"/>
    <w:tmpl w:val="0EE815DA"/>
    <w:lvl w:ilvl="0" w:tplc="309AF224">
      <w:start w:val="1"/>
      <w:numFmt w:val="bullet"/>
      <w:lvlText w:val="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31F2C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013CD"/>
    <w:multiLevelType w:val="multilevel"/>
    <w:tmpl w:val="D4160D2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E19D7"/>
    <w:multiLevelType w:val="multilevel"/>
    <w:tmpl w:val="1460F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652CA"/>
    <w:multiLevelType w:val="multilevel"/>
    <w:tmpl w:val="E0B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13750"/>
    <w:multiLevelType w:val="multilevel"/>
    <w:tmpl w:val="0AD283D2"/>
    <w:lvl w:ilvl="0">
      <w:start w:val="87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3040C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15F19"/>
    <w:multiLevelType w:val="multilevel"/>
    <w:tmpl w:val="9A067E6A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E3947"/>
    <w:multiLevelType w:val="multilevel"/>
    <w:tmpl w:val="D0F623CA"/>
    <w:lvl w:ilvl="0">
      <w:numFmt w:val="none"/>
      <w:lvlText w:val="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8114D"/>
    <w:multiLevelType w:val="multilevel"/>
    <w:tmpl w:val="C178B1D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6720C"/>
    <w:multiLevelType w:val="hybridMultilevel"/>
    <w:tmpl w:val="1EF05A9A"/>
    <w:lvl w:ilvl="0" w:tplc="A7F26E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47D0B"/>
    <w:multiLevelType w:val="multilevel"/>
    <w:tmpl w:val="8DE4C8EA"/>
    <w:lvl w:ilvl="0">
      <w:numFmt w:val="none"/>
      <w:lvlText w:val="00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63E9C"/>
    <w:multiLevelType w:val="multilevel"/>
    <w:tmpl w:val="6E788C70"/>
    <w:lvl w:ilvl="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F6918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65CBB"/>
    <w:multiLevelType w:val="multilevel"/>
    <w:tmpl w:val="41F84E54"/>
    <w:lvl w:ilvl="0">
      <w:numFmt w:val="decimalZero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D4DE1"/>
    <w:multiLevelType w:val="multilevel"/>
    <w:tmpl w:val="6AA267F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63AF8"/>
    <w:multiLevelType w:val="hybridMultilevel"/>
    <w:tmpl w:val="6E788C70"/>
    <w:lvl w:ilvl="0" w:tplc="CBAE679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12F8007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180997C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97505"/>
    <w:multiLevelType w:val="multilevel"/>
    <w:tmpl w:val="DB468DF0"/>
    <w:lvl w:ilvl="0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66EE4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52BB3"/>
    <w:multiLevelType w:val="multilevel"/>
    <w:tmpl w:val="B8B6D068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766FF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11562"/>
    <w:multiLevelType w:val="hybridMultilevel"/>
    <w:tmpl w:val="F294B248"/>
    <w:lvl w:ilvl="0" w:tplc="55D8C70E">
      <w:start w:val="1"/>
      <w:numFmt w:val="bullet"/>
      <w:lvlText w:val=""/>
      <w:lvlJc w:val="left"/>
      <w:pPr>
        <w:tabs>
          <w:tab w:val="num" w:pos="666"/>
        </w:tabs>
        <w:ind w:left="666" w:hanging="30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5709FD"/>
    <w:multiLevelType w:val="hybridMultilevel"/>
    <w:tmpl w:val="EBA47B74"/>
    <w:lvl w:ilvl="0" w:tplc="C6484392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A6639"/>
    <w:multiLevelType w:val="hybridMultilevel"/>
    <w:tmpl w:val="C916EBF6"/>
    <w:lvl w:ilvl="0" w:tplc="0298BB88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0">
    <w:nsid w:val="67F02754"/>
    <w:multiLevelType w:val="hybridMultilevel"/>
    <w:tmpl w:val="1460F4D6"/>
    <w:lvl w:ilvl="0" w:tplc="8F846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7180997C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04AE4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41361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E7979"/>
    <w:multiLevelType w:val="multilevel"/>
    <w:tmpl w:val="8CBA5406"/>
    <w:lvl w:ilvl="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4">
    <w:nsid w:val="735C58A4"/>
    <w:multiLevelType w:val="singleLevel"/>
    <w:tmpl w:val="8DDCD3C4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5">
    <w:nsid w:val="73C765EC"/>
    <w:multiLevelType w:val="hybridMultilevel"/>
    <w:tmpl w:val="B4C8D3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44"/>
  </w:num>
  <w:num w:numId="5">
    <w:abstractNumId w:val="4"/>
  </w:num>
  <w:num w:numId="6">
    <w:abstractNumId w:val="36"/>
  </w:num>
  <w:num w:numId="7">
    <w:abstractNumId w:val="1"/>
  </w:num>
  <w:num w:numId="8">
    <w:abstractNumId w:val="35"/>
  </w:num>
  <w:num w:numId="9">
    <w:abstractNumId w:val="11"/>
  </w:num>
  <w:num w:numId="10">
    <w:abstractNumId w:val="34"/>
  </w:num>
  <w:num w:numId="11">
    <w:abstractNumId w:val="29"/>
  </w:num>
  <w:num w:numId="12">
    <w:abstractNumId w:val="23"/>
  </w:num>
  <w:num w:numId="13">
    <w:abstractNumId w:val="21"/>
  </w:num>
  <w:num w:numId="14">
    <w:abstractNumId w:val="40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5"/>
  </w:num>
  <w:num w:numId="20">
    <w:abstractNumId w:val="3"/>
  </w:num>
  <w:num w:numId="21">
    <w:abstractNumId w:val="41"/>
  </w:num>
  <w:num w:numId="22">
    <w:abstractNumId w:val="15"/>
  </w:num>
  <w:num w:numId="23">
    <w:abstractNumId w:val="45"/>
  </w:num>
  <w:num w:numId="24">
    <w:abstractNumId w:val="20"/>
  </w:num>
  <w:num w:numId="25">
    <w:abstractNumId w:val="37"/>
  </w:num>
  <w:num w:numId="26">
    <w:abstractNumId w:val="17"/>
  </w:num>
  <w:num w:numId="27">
    <w:abstractNumId w:val="8"/>
  </w:num>
  <w:num w:numId="28">
    <w:abstractNumId w:val="25"/>
  </w:num>
  <w:num w:numId="29">
    <w:abstractNumId w:val="38"/>
  </w:num>
  <w:num w:numId="30">
    <w:abstractNumId w:val="18"/>
  </w:num>
  <w:num w:numId="31">
    <w:abstractNumId w:val="27"/>
  </w:num>
  <w:num w:numId="32">
    <w:abstractNumId w:val="7"/>
  </w:num>
  <w:num w:numId="33">
    <w:abstractNumId w:val="33"/>
  </w:num>
  <w:num w:numId="34">
    <w:abstractNumId w:val="10"/>
  </w:num>
  <w:num w:numId="35">
    <w:abstractNumId w:val="2"/>
  </w:num>
  <w:num w:numId="36">
    <w:abstractNumId w:val="31"/>
  </w:num>
  <w:num w:numId="37">
    <w:abstractNumId w:val="24"/>
  </w:num>
  <w:num w:numId="38">
    <w:abstractNumId w:val="30"/>
  </w:num>
  <w:num w:numId="39">
    <w:abstractNumId w:val="12"/>
  </w:num>
  <w:num w:numId="40">
    <w:abstractNumId w:val="19"/>
  </w:num>
  <w:num w:numId="41">
    <w:abstractNumId w:val="16"/>
  </w:num>
  <w:num w:numId="42">
    <w:abstractNumId w:val="26"/>
  </w:num>
  <w:num w:numId="43">
    <w:abstractNumId w:val="39"/>
  </w:num>
  <w:num w:numId="44">
    <w:abstractNumId w:val="9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noPunctuationKerning/>
  <w:characterSpacingControl w:val="doNotCompress"/>
  <w:hdrShapeDefaults>
    <o:shapedefaults v:ext="edit" spidmax="16385">
      <o:colormru v:ext="edit" colors="#0a79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8"/>
    <w:rsid w:val="0000551F"/>
    <w:rsid w:val="00007104"/>
    <w:rsid w:val="0001604C"/>
    <w:rsid w:val="0003167F"/>
    <w:rsid w:val="0003594B"/>
    <w:rsid w:val="000442B4"/>
    <w:rsid w:val="000445C2"/>
    <w:rsid w:val="0004567B"/>
    <w:rsid w:val="000545FE"/>
    <w:rsid w:val="00056AF2"/>
    <w:rsid w:val="00057321"/>
    <w:rsid w:val="00065C5D"/>
    <w:rsid w:val="00086AB8"/>
    <w:rsid w:val="00092163"/>
    <w:rsid w:val="00096C41"/>
    <w:rsid w:val="000A0587"/>
    <w:rsid w:val="000A4397"/>
    <w:rsid w:val="000B3ED5"/>
    <w:rsid w:val="000C1D3B"/>
    <w:rsid w:val="000E1071"/>
    <w:rsid w:val="000E1CA0"/>
    <w:rsid w:val="000F5374"/>
    <w:rsid w:val="000F5A7E"/>
    <w:rsid w:val="00126EC8"/>
    <w:rsid w:val="00137808"/>
    <w:rsid w:val="001437BA"/>
    <w:rsid w:val="0015153B"/>
    <w:rsid w:val="00156FBF"/>
    <w:rsid w:val="00164BC2"/>
    <w:rsid w:val="00164E6F"/>
    <w:rsid w:val="00183CA3"/>
    <w:rsid w:val="00193D48"/>
    <w:rsid w:val="001B2155"/>
    <w:rsid w:val="001D2FEA"/>
    <w:rsid w:val="00205247"/>
    <w:rsid w:val="00231CD1"/>
    <w:rsid w:val="00232FA5"/>
    <w:rsid w:val="00254D18"/>
    <w:rsid w:val="00277BA5"/>
    <w:rsid w:val="00293A4B"/>
    <w:rsid w:val="0029771C"/>
    <w:rsid w:val="002B23FD"/>
    <w:rsid w:val="002B7B61"/>
    <w:rsid w:val="002E3C5D"/>
    <w:rsid w:val="002E60E2"/>
    <w:rsid w:val="002F0093"/>
    <w:rsid w:val="002F04ED"/>
    <w:rsid w:val="00301BF6"/>
    <w:rsid w:val="00321766"/>
    <w:rsid w:val="00323B5E"/>
    <w:rsid w:val="00326CE5"/>
    <w:rsid w:val="003339DD"/>
    <w:rsid w:val="00333B2C"/>
    <w:rsid w:val="003371A4"/>
    <w:rsid w:val="00344872"/>
    <w:rsid w:val="00353C84"/>
    <w:rsid w:val="00365F96"/>
    <w:rsid w:val="00374BE1"/>
    <w:rsid w:val="0037563F"/>
    <w:rsid w:val="0039762D"/>
    <w:rsid w:val="003A5128"/>
    <w:rsid w:val="003B0D79"/>
    <w:rsid w:val="003C5C5B"/>
    <w:rsid w:val="003F57C8"/>
    <w:rsid w:val="003F65FB"/>
    <w:rsid w:val="003F6D88"/>
    <w:rsid w:val="003F74AA"/>
    <w:rsid w:val="00403645"/>
    <w:rsid w:val="00404911"/>
    <w:rsid w:val="00404B36"/>
    <w:rsid w:val="0042116F"/>
    <w:rsid w:val="00433427"/>
    <w:rsid w:val="00437270"/>
    <w:rsid w:val="0044428D"/>
    <w:rsid w:val="004456AC"/>
    <w:rsid w:val="00445FE8"/>
    <w:rsid w:val="0046240B"/>
    <w:rsid w:val="004641C0"/>
    <w:rsid w:val="00464AAD"/>
    <w:rsid w:val="00465001"/>
    <w:rsid w:val="004853CF"/>
    <w:rsid w:val="00491FEE"/>
    <w:rsid w:val="00497B9C"/>
    <w:rsid w:val="004C3D51"/>
    <w:rsid w:val="004C73D8"/>
    <w:rsid w:val="004F714D"/>
    <w:rsid w:val="0051401A"/>
    <w:rsid w:val="00521854"/>
    <w:rsid w:val="00535A55"/>
    <w:rsid w:val="0054294D"/>
    <w:rsid w:val="00560392"/>
    <w:rsid w:val="00566270"/>
    <w:rsid w:val="00566414"/>
    <w:rsid w:val="00570F3B"/>
    <w:rsid w:val="0057218D"/>
    <w:rsid w:val="00574756"/>
    <w:rsid w:val="00575418"/>
    <w:rsid w:val="00591549"/>
    <w:rsid w:val="005A630D"/>
    <w:rsid w:val="005A7418"/>
    <w:rsid w:val="005B23B1"/>
    <w:rsid w:val="005B7BCC"/>
    <w:rsid w:val="005C094B"/>
    <w:rsid w:val="005C38FB"/>
    <w:rsid w:val="005D20D5"/>
    <w:rsid w:val="005E1922"/>
    <w:rsid w:val="005E77AB"/>
    <w:rsid w:val="005F10B8"/>
    <w:rsid w:val="0060571D"/>
    <w:rsid w:val="00614EF7"/>
    <w:rsid w:val="00634934"/>
    <w:rsid w:val="00644B79"/>
    <w:rsid w:val="0065583D"/>
    <w:rsid w:val="006620EA"/>
    <w:rsid w:val="00663B4D"/>
    <w:rsid w:val="00682678"/>
    <w:rsid w:val="00684926"/>
    <w:rsid w:val="006A0705"/>
    <w:rsid w:val="006A7A9A"/>
    <w:rsid w:val="006C297A"/>
    <w:rsid w:val="006D0DA2"/>
    <w:rsid w:val="006D6C40"/>
    <w:rsid w:val="00703CEA"/>
    <w:rsid w:val="00720D08"/>
    <w:rsid w:val="0073203A"/>
    <w:rsid w:val="00737802"/>
    <w:rsid w:val="00737EFF"/>
    <w:rsid w:val="007429F4"/>
    <w:rsid w:val="00751566"/>
    <w:rsid w:val="00754609"/>
    <w:rsid w:val="007575A7"/>
    <w:rsid w:val="00770445"/>
    <w:rsid w:val="00780EC3"/>
    <w:rsid w:val="00793B07"/>
    <w:rsid w:val="007B4D8A"/>
    <w:rsid w:val="007B72B9"/>
    <w:rsid w:val="007C45DB"/>
    <w:rsid w:val="007F3958"/>
    <w:rsid w:val="008011B4"/>
    <w:rsid w:val="008264E2"/>
    <w:rsid w:val="0082672E"/>
    <w:rsid w:val="00846544"/>
    <w:rsid w:val="00866911"/>
    <w:rsid w:val="008A14BA"/>
    <w:rsid w:val="008A2A3C"/>
    <w:rsid w:val="008B0B22"/>
    <w:rsid w:val="008D44C6"/>
    <w:rsid w:val="008F25D4"/>
    <w:rsid w:val="008F52D3"/>
    <w:rsid w:val="0090337F"/>
    <w:rsid w:val="00913C1E"/>
    <w:rsid w:val="00914940"/>
    <w:rsid w:val="0091651E"/>
    <w:rsid w:val="0092149E"/>
    <w:rsid w:val="00942601"/>
    <w:rsid w:val="009462DF"/>
    <w:rsid w:val="00977A1F"/>
    <w:rsid w:val="00994665"/>
    <w:rsid w:val="009A4383"/>
    <w:rsid w:val="009A48F1"/>
    <w:rsid w:val="009D25B0"/>
    <w:rsid w:val="009D3FCE"/>
    <w:rsid w:val="009D4377"/>
    <w:rsid w:val="009D6B9D"/>
    <w:rsid w:val="00A12641"/>
    <w:rsid w:val="00A148D9"/>
    <w:rsid w:val="00A226AC"/>
    <w:rsid w:val="00A25C3F"/>
    <w:rsid w:val="00A56B26"/>
    <w:rsid w:val="00AA3404"/>
    <w:rsid w:val="00AA67D2"/>
    <w:rsid w:val="00AB6382"/>
    <w:rsid w:val="00AC7D9C"/>
    <w:rsid w:val="00AD042A"/>
    <w:rsid w:val="00AD4172"/>
    <w:rsid w:val="00AE016D"/>
    <w:rsid w:val="00B025F2"/>
    <w:rsid w:val="00B17D5F"/>
    <w:rsid w:val="00B30075"/>
    <w:rsid w:val="00B30DC1"/>
    <w:rsid w:val="00B469E2"/>
    <w:rsid w:val="00B54FF7"/>
    <w:rsid w:val="00B71932"/>
    <w:rsid w:val="00B72C64"/>
    <w:rsid w:val="00B7520B"/>
    <w:rsid w:val="00B9092F"/>
    <w:rsid w:val="00B9172D"/>
    <w:rsid w:val="00B93B49"/>
    <w:rsid w:val="00BA1CE9"/>
    <w:rsid w:val="00BA3016"/>
    <w:rsid w:val="00BA471B"/>
    <w:rsid w:val="00BB712B"/>
    <w:rsid w:val="00BC4E53"/>
    <w:rsid w:val="00BD4D79"/>
    <w:rsid w:val="00BD56AA"/>
    <w:rsid w:val="00BD71FF"/>
    <w:rsid w:val="00BE05CE"/>
    <w:rsid w:val="00BE7CFA"/>
    <w:rsid w:val="00BF019A"/>
    <w:rsid w:val="00BF5B6A"/>
    <w:rsid w:val="00BF5F4C"/>
    <w:rsid w:val="00C25BEE"/>
    <w:rsid w:val="00C43D4E"/>
    <w:rsid w:val="00C5005C"/>
    <w:rsid w:val="00C53EAF"/>
    <w:rsid w:val="00C658E8"/>
    <w:rsid w:val="00C72B4A"/>
    <w:rsid w:val="00CA1B1F"/>
    <w:rsid w:val="00CC1B0D"/>
    <w:rsid w:val="00CE400D"/>
    <w:rsid w:val="00CF0045"/>
    <w:rsid w:val="00D048AC"/>
    <w:rsid w:val="00D3147E"/>
    <w:rsid w:val="00D37717"/>
    <w:rsid w:val="00D45BEF"/>
    <w:rsid w:val="00D5051C"/>
    <w:rsid w:val="00D52419"/>
    <w:rsid w:val="00D65BF3"/>
    <w:rsid w:val="00D86FA3"/>
    <w:rsid w:val="00DB7A53"/>
    <w:rsid w:val="00DC4D22"/>
    <w:rsid w:val="00DC6FC0"/>
    <w:rsid w:val="00DD06A8"/>
    <w:rsid w:val="00DD1940"/>
    <w:rsid w:val="00E05B2D"/>
    <w:rsid w:val="00E07040"/>
    <w:rsid w:val="00E12965"/>
    <w:rsid w:val="00E232B4"/>
    <w:rsid w:val="00E30D9D"/>
    <w:rsid w:val="00E47EC7"/>
    <w:rsid w:val="00E66DF7"/>
    <w:rsid w:val="00E85691"/>
    <w:rsid w:val="00EC14DA"/>
    <w:rsid w:val="00EC7322"/>
    <w:rsid w:val="00ED6BBA"/>
    <w:rsid w:val="00EE2A6F"/>
    <w:rsid w:val="00EE63B4"/>
    <w:rsid w:val="00EF31D6"/>
    <w:rsid w:val="00F22562"/>
    <w:rsid w:val="00F5472B"/>
    <w:rsid w:val="00F858D1"/>
    <w:rsid w:val="00F91B44"/>
    <w:rsid w:val="00F92648"/>
    <w:rsid w:val="00FA3642"/>
    <w:rsid w:val="00FB338C"/>
    <w:rsid w:val="00FE57F8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a7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2910-A172-470A-8AC5-7C025854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6401</Characters>
  <Application>Microsoft Office Word</Application>
  <DocSecurity>0</DocSecurity>
  <Lines>672</Lines>
  <Paragraphs>271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Manager/>
  <Company/>
  <LinksUpToDate>false</LinksUpToDate>
  <CharactersWithSpaces>7028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>Ernst Klett Verlag GmbH</dc:creator>
  <dc:description/>
  <cp:lastModifiedBy>EKV</cp:lastModifiedBy>
  <cp:revision>6</cp:revision>
  <cp:lastPrinted>2017-05-19T14:33:00Z</cp:lastPrinted>
  <dcterms:created xsi:type="dcterms:W3CDTF">2017-08-28T14:00:00Z</dcterms:created>
  <dcterms:modified xsi:type="dcterms:W3CDTF">2017-09-01T14:34:00Z</dcterms:modified>
  <cp:category/>
</cp:coreProperties>
</file>