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w:rsidR="00136DAF" w:rsidRDefault="00066A20">
      <w:pPr>
        <w:pStyle w:val="ekvtext"/>
      </w:pPr>
      <w:bookmarkStart w:id="0" w:name="_GoBack"/>
      <w:bookmarkEnd w:id="0"/>
      <w:r>
        <w:t>I Zahlen und Größen</w:t>
      </w:r>
      <w:r w:rsidRPr="001342C7">
        <w:t xml:space="preserve">  |  </w:t>
      </w:r>
      <w:r>
        <w:t>1 Zählen und Darstellen</w:t>
      </w:r>
    </w:p>
    <w:p w:rsidR="00066A20" w:rsidRDefault="00066A20">
      <w:pPr>
        <w:pStyle w:val="ekvtext"/>
      </w:pPr>
    </w:p>
    <w:p w:rsidR="00136DAF" w:rsidRDefault="00136DAF">
      <w:pPr>
        <w:pStyle w:val="ekvtitelkapitel"/>
      </w:pPr>
      <w:r>
        <w:t>Säulendiagramme</w:t>
      </w:r>
    </w:p>
    <w:tbl>
      <w:tblPr>
        <w:tblW w:w="97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454"/>
        <w:gridCol w:w="2948"/>
      </w:tblGrid>
      <w:tr w:rsidR="00136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350" w:type="dxa"/>
          </w:tcPr>
          <w:p w:rsidR="00136DAF" w:rsidRPr="00513A6F" w:rsidRDefault="00136DAF">
            <w:pPr>
              <w:pStyle w:val="ekvtext"/>
            </w:pPr>
            <w:r w:rsidRPr="008875FC">
              <w:rPr>
                <w:rStyle w:val="ekvaufgabentextnummerschrift"/>
              </w:rPr>
              <w:t>1</w:t>
            </w:r>
            <w:r>
              <w:tab/>
            </w:r>
            <w:r w:rsidRPr="00513A6F">
              <w:t xml:space="preserve">Auf den </w:t>
            </w:r>
            <w:r>
              <w:t>Bildern</w:t>
            </w:r>
            <w:r w:rsidRPr="00513A6F">
              <w:t xml:space="preserve"> sehen </w:t>
            </w:r>
            <w:r>
              <w:t xml:space="preserve">die </w:t>
            </w:r>
            <w:r w:rsidRPr="00513A6F">
              <w:t xml:space="preserve">drei Fernsehtürme etwa gleich groß aus. </w:t>
            </w:r>
          </w:p>
          <w:p w:rsidR="00136DAF" w:rsidRPr="00513A6F" w:rsidRDefault="00136DAF">
            <w:pPr>
              <w:pStyle w:val="ekvtextzab28pt"/>
              <w:tabs>
                <w:tab w:val="clear" w:pos="992"/>
                <w:tab w:val="left" w:pos="6000"/>
              </w:tabs>
            </w:pPr>
            <w:r w:rsidRPr="00513A6F">
              <w:t>a)</w:t>
            </w:r>
            <w:r>
              <w:tab/>
            </w:r>
            <w:r w:rsidRPr="00513A6F">
              <w:t xml:space="preserve">Welcher Turm ist am größten? </w:t>
            </w:r>
            <w:r>
              <w:rPr>
                <w:rStyle w:val="ekvaufgabenlueckentextZchn"/>
              </w:rPr>
              <w:tab/>
              <w:t>          </w:t>
            </w:r>
          </w:p>
          <w:p w:rsidR="00136DAF" w:rsidRPr="00513A6F" w:rsidRDefault="00136DAF">
            <w:pPr>
              <w:pStyle w:val="ekvtextzab28pt"/>
              <w:tabs>
                <w:tab w:val="clear" w:pos="992"/>
                <w:tab w:val="left" w:pos="6000"/>
              </w:tabs>
            </w:pPr>
            <w:r w:rsidRPr="00513A6F">
              <w:t>b)</w:t>
            </w:r>
            <w:r>
              <w:tab/>
            </w:r>
            <w:r w:rsidRPr="00513A6F">
              <w:t xml:space="preserve">Welcher Turm ist am kleinsten? </w:t>
            </w:r>
            <w:r>
              <w:rPr>
                <w:rStyle w:val="ekvaufgabenlueckentextZchn"/>
              </w:rPr>
              <w:tab/>
              <w:t>          </w:t>
            </w:r>
          </w:p>
          <w:p w:rsidR="00136DAF" w:rsidRDefault="00136DAF">
            <w:pPr>
              <w:pStyle w:val="ekvtextzab28pt"/>
            </w:pPr>
            <w:r w:rsidRPr="00513A6F">
              <w:t>c)</w:t>
            </w:r>
            <w:r>
              <w:tab/>
            </w:r>
            <w:r w:rsidRPr="00513A6F">
              <w:t xml:space="preserve">Vergleiche deine Einschätzung mit der deines Partners. </w:t>
            </w:r>
          </w:p>
        </w:tc>
        <w:tc>
          <w:tcPr>
            <w:tcW w:w="454" w:type="dxa"/>
          </w:tcPr>
          <w:p w:rsidR="00136DAF" w:rsidRDefault="009E2388">
            <w:pPr>
              <w:pStyle w:val="ekv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85090</wp:posOffset>
                      </wp:positionV>
                      <wp:extent cx="1891665" cy="1091565"/>
                      <wp:effectExtent l="635" t="0" r="3175" b="4445"/>
                      <wp:wrapNone/>
                      <wp:docPr id="15" name="Text Box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1665" cy="1091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6DAF" w:rsidRDefault="00136DAF">
                                  <w:pPr>
                                    <w:pStyle w:val="ekvtext"/>
                                    <w:rPr>
                                      <w:rStyle w:val="ekvtextfett"/>
                                    </w:rPr>
                                  </w:pPr>
                                  <w:r w:rsidRPr="00AC04B0">
                                    <w:rPr>
                                      <w:rStyle w:val="ekvtextfett"/>
                                    </w:rPr>
                                    <w:t>B</w:t>
                                  </w:r>
                                  <w:r>
                                    <w:rPr>
                                      <w:rStyle w:val="ekvtextfett"/>
                                    </w:rPr>
                                    <w:t>eispiel</w:t>
                                  </w:r>
                                </w:p>
                                <w:p w:rsidR="00136DAF" w:rsidRDefault="00136DAF">
                                  <w:pPr>
                                    <w:pStyle w:val="ekvhalbeleerzeile"/>
                                  </w:pPr>
                                </w:p>
                                <w:p w:rsidR="00136DAF" w:rsidRDefault="009E2388">
                                  <w:pPr>
                                    <w:pStyle w:val="ekvtex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85925" cy="790575"/>
                                        <wp:effectExtent l="0" t="0" r="9525" b="9525"/>
                                        <wp:docPr id="10" name="Bild 10" descr="../742414_Schmuckelemente/SE89742414_G_K01_I02_001.t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../742414_Schmuckelemente/SE89742414_G_K01_I02_001.t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85925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76" o:spid="_x0000_s1026" type="#_x0000_t202" style="position:absolute;margin-left:19.55pt;margin-top:6.7pt;width:148.95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" filled="f" stroked="f">
                      <v:textbox inset=",.3mm">
                        <w:txbxContent>
                          <w:p w:rsidR="00136DAF" w:rsidRDefault="00136DAF">
                            <w:pPr>
                              <w:pStyle w:val="ekvtext"/>
                              <w:rPr>
                                <w:rStyle w:val="ekvtextfett"/>
                              </w:rPr>
                            </w:pPr>
                            <w:r w:rsidRPr="00AC04B0">
                              <w:rPr>
                                <w:rStyle w:val="ekvtextfett"/>
                              </w:rPr>
                              <w:t>B</w:t>
                            </w:r>
                            <w:r>
                              <w:rPr>
                                <w:rStyle w:val="ekvtextfett"/>
                              </w:rPr>
                              <w:t>eispiel</w:t>
                            </w:r>
                          </w:p>
                          <w:p w:rsidR="00136DAF" w:rsidRDefault="00136DAF">
                            <w:pPr>
                              <w:pStyle w:val="ekvhalbeleerzeile"/>
                            </w:pPr>
                          </w:p>
                          <w:p w:rsidR="00136DAF" w:rsidRDefault="009E2388">
                            <w:pPr>
                              <w:pStyle w:val="ekvtex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85925" cy="790575"/>
                                  <wp:effectExtent l="0" t="0" r="9525" b="9525"/>
                                  <wp:docPr id="10" name="Bild 10" descr="../742414_Schmuckelemente/SE89742414_G_K01_I02_001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../742414_Schmuckelemente/SE89742414_G_K01_I02_001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8" w:type="dxa"/>
          </w:tcPr>
          <w:p w:rsidR="00136DAF" w:rsidRDefault="009E2388">
            <w:pPr>
              <w:pStyle w:val="ekvtext"/>
            </w:pPr>
            <w:r>
              <w:rPr>
                <w:noProof/>
              </w:rPr>
              <w:drawing>
                <wp:inline distT="0" distB="0" distL="0" distR="0">
                  <wp:extent cx="1819275" cy="1162050"/>
                  <wp:effectExtent l="0" t="0" r="9525" b="0"/>
                  <wp:docPr id="14" name="Bild 1" descr="Notizzettel/Notizzettel_5,5cm_3,5ohne%20Zeil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izzettel/Notizzettel_5,5cm_3,5ohne%20Zeil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DAF" w:rsidRDefault="00136DAF">
      <w:pPr>
        <w:pStyle w:val="ekvtext"/>
      </w:pPr>
    </w:p>
    <w:p w:rsidR="00136DAF" w:rsidRDefault="00136DAF">
      <w:pPr>
        <w:pStyle w:val="ekvtext"/>
        <w:tabs>
          <w:tab w:val="left" w:pos="9757"/>
        </w:tabs>
        <w:rPr>
          <w:rStyle w:val="ekvaufgabenlueckentextZchn"/>
        </w:rPr>
      </w:pPr>
      <w:r w:rsidRPr="00513A6F">
        <w:t>Was stellt ihr fest</w:t>
      </w:r>
      <w:r>
        <w:t xml:space="preserve">? </w:t>
      </w:r>
      <w:r>
        <w:rPr>
          <w:rStyle w:val="ekvaufgabenlueckentextZchn"/>
        </w:rPr>
        <w:tab/>
      </w:r>
    </w:p>
    <w:p w:rsidR="00136DAF" w:rsidRPr="00F4159E" w:rsidRDefault="00136DAF">
      <w:pPr>
        <w:pStyle w:val="ekvtext"/>
      </w:pPr>
    </w:p>
    <w:p w:rsidR="00136DAF" w:rsidRDefault="00136DAF">
      <w:pPr>
        <w:pStyle w:val="ekvhalbeleerzeile"/>
      </w:pPr>
    </w:p>
    <w:tbl>
      <w:tblPr>
        <w:tblW w:w="9720" w:type="dxa"/>
        <w:tblBorders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136DAF" w:rsidRPr="00084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430" w:type="dxa"/>
            <w:shd w:val="pct15" w:color="auto" w:fill="FFFFFF"/>
            <w:vAlign w:val="center"/>
          </w:tcPr>
          <w:p w:rsidR="00136DAF" w:rsidRPr="0008464B" w:rsidRDefault="00136DAF">
            <w:pPr>
              <w:pStyle w:val="ekvtabelletextzentriert"/>
            </w:pPr>
            <w:r w:rsidRPr="00E30BE9">
              <w:t>Dortmund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136DAF" w:rsidRPr="0008464B" w:rsidRDefault="00136DAF">
            <w:pPr>
              <w:pStyle w:val="ekvtabelletextzentriert"/>
            </w:pPr>
            <w:r w:rsidRPr="00E30BE9">
              <w:t>Schwerin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136DAF" w:rsidRPr="0008464B" w:rsidRDefault="00136DAF">
            <w:pPr>
              <w:pStyle w:val="ekvtabelletextzentriert"/>
            </w:pPr>
            <w:r w:rsidRPr="00E30BE9">
              <w:t>Köln</w:t>
            </w:r>
          </w:p>
        </w:tc>
        <w:tc>
          <w:tcPr>
            <w:tcW w:w="2430" w:type="dxa"/>
            <w:shd w:val="pct15" w:color="auto" w:fill="FFFFFF"/>
            <w:vAlign w:val="center"/>
          </w:tcPr>
          <w:p w:rsidR="00136DAF" w:rsidRPr="0008464B" w:rsidRDefault="00136DAF">
            <w:pPr>
              <w:pStyle w:val="ekvtabelletextzentriert"/>
            </w:pPr>
            <w:r w:rsidRPr="00E30BE9">
              <w:t>Köln</w:t>
            </w:r>
          </w:p>
        </w:tc>
      </w:tr>
      <w:tr w:rsidR="00136DAF" w:rsidRPr="00084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2430" w:type="dxa"/>
            <w:vAlign w:val="center"/>
          </w:tcPr>
          <w:p w:rsidR="00136DAF" w:rsidRPr="0008464B" w:rsidRDefault="009E2388">
            <w:pPr>
              <w:pStyle w:val="ekvtabelletextzentriert"/>
            </w:pPr>
            <w:r>
              <w:rPr>
                <w:noProof/>
              </w:rPr>
              <w:drawing>
                <wp:inline distT="0" distB="0" distL="0" distR="0">
                  <wp:extent cx="1371600" cy="1800225"/>
                  <wp:effectExtent l="0" t="0" r="0" b="9525"/>
                  <wp:docPr id="2" name="Bild 2" descr="../742414_Schmuckelemente/SE89742414_G_K01_I02_0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742414_Schmuckelemente/SE89742414_G_K01_I02_0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:rsidR="00136DAF" w:rsidRPr="0008464B" w:rsidRDefault="009E2388">
            <w:pPr>
              <w:pStyle w:val="ekvtabelletextzentriert"/>
            </w:pPr>
            <w:r>
              <w:rPr>
                <w:noProof/>
              </w:rPr>
              <w:drawing>
                <wp:inline distT="0" distB="0" distL="0" distR="0">
                  <wp:extent cx="1371600" cy="1800225"/>
                  <wp:effectExtent l="0" t="0" r="0" b="9525"/>
                  <wp:docPr id="3" name="Bild 3" descr="../742414_Schmuckelemente/SE89742414_G_K01_I02_0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742414_Schmuckelemente/SE89742414_G_K01_I02_0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:rsidR="00136DAF" w:rsidRPr="0008464B" w:rsidRDefault="009E2388">
            <w:pPr>
              <w:pStyle w:val="ekvtabelletextzentriert"/>
            </w:pPr>
            <w:r>
              <w:rPr>
                <w:noProof/>
              </w:rPr>
              <w:drawing>
                <wp:inline distT="0" distB="0" distL="0" distR="0">
                  <wp:extent cx="1371600" cy="1800225"/>
                  <wp:effectExtent l="0" t="0" r="0" b="9525"/>
                  <wp:docPr id="4" name="Bild 4" descr="../742414_Schmuckelemente/SE89742414_G_K01_I02_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742414_Schmuckelemente/SE89742414_G_K01_I02_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vAlign w:val="center"/>
          </w:tcPr>
          <w:p w:rsidR="00136DAF" w:rsidRPr="0008464B" w:rsidRDefault="009E2388">
            <w:pPr>
              <w:pStyle w:val="ekvtabelletextzentriert"/>
            </w:pPr>
            <w:r>
              <w:rPr>
                <w:noProof/>
              </w:rPr>
              <w:drawing>
                <wp:inline distT="0" distB="0" distL="0" distR="0">
                  <wp:extent cx="1381125" cy="1800225"/>
                  <wp:effectExtent l="0" t="0" r="9525" b="9525"/>
                  <wp:docPr id="5" name="Bild 5" descr="../742414_Schmuckelemente/SE89742414_G_K01_I02_0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742414_Schmuckelemente/SE89742414_G_K01_I02_00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DAF" w:rsidRPr="00084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430" w:type="dxa"/>
            <w:vAlign w:val="bottom"/>
          </w:tcPr>
          <w:p w:rsidR="00136DAF" w:rsidRPr="0008464B" w:rsidRDefault="00136DAF">
            <w:pPr>
              <w:pStyle w:val="ekvtabelletextzentriert"/>
            </w:pPr>
            <w:r w:rsidRPr="00E30BE9">
              <w:t>Höhe:</w:t>
            </w:r>
            <w:r>
              <w:t xml:space="preserve"> </w:t>
            </w:r>
            <w:r w:rsidRPr="00E35D8D">
              <w:rPr>
                <w:rStyle w:val="ekvaufgabenlueckentextZchn"/>
              </w:rPr>
              <w:t xml:space="preserve"> _</w:t>
            </w:r>
            <w:r w:rsidRPr="00EB4958">
              <w:rPr>
                <w:rStyle w:val="ekvaufgabenlueckentextZchn"/>
              </w:rPr>
              <w:t>_____</w:t>
            </w:r>
            <w:r w:rsidRPr="00E35D8D">
              <w:rPr>
                <w:rStyle w:val="ekvaufgabenlueckentextZchn"/>
              </w:rPr>
              <w:t>_____</w:t>
            </w:r>
            <w:r>
              <w:t xml:space="preserve"> </w:t>
            </w:r>
            <w:r w:rsidRPr="00E30BE9">
              <w:t>m</w:t>
            </w:r>
          </w:p>
        </w:tc>
        <w:tc>
          <w:tcPr>
            <w:tcW w:w="2430" w:type="dxa"/>
            <w:vAlign w:val="bottom"/>
          </w:tcPr>
          <w:p w:rsidR="00136DAF" w:rsidRPr="0008464B" w:rsidRDefault="00136DAF">
            <w:pPr>
              <w:pStyle w:val="ekvtabelletextzentriert"/>
            </w:pPr>
            <w:r w:rsidRPr="00E30BE9">
              <w:t>Höhe:</w:t>
            </w:r>
            <w:r>
              <w:t xml:space="preserve"> </w:t>
            </w:r>
            <w:r w:rsidRPr="00E35D8D">
              <w:rPr>
                <w:rStyle w:val="ekvaufgabenlueckentextZchn"/>
              </w:rPr>
              <w:t xml:space="preserve"> ___________</w:t>
            </w:r>
            <w:r>
              <w:t xml:space="preserve"> </w:t>
            </w:r>
            <w:r w:rsidRPr="00E30BE9">
              <w:t>m</w:t>
            </w:r>
          </w:p>
        </w:tc>
        <w:tc>
          <w:tcPr>
            <w:tcW w:w="2430" w:type="dxa"/>
            <w:vAlign w:val="bottom"/>
          </w:tcPr>
          <w:p w:rsidR="00136DAF" w:rsidRPr="0008464B" w:rsidRDefault="00136DAF">
            <w:pPr>
              <w:pStyle w:val="ekvtabelletextzentriert"/>
            </w:pPr>
            <w:r w:rsidRPr="00E30BE9">
              <w:t>Höhe:</w:t>
            </w:r>
            <w:r>
              <w:t xml:space="preserve"> </w:t>
            </w:r>
            <w:r w:rsidRPr="00E35D8D">
              <w:rPr>
                <w:rStyle w:val="ekvaufgabenlueckentextZchn"/>
              </w:rPr>
              <w:t xml:space="preserve"> ___________</w:t>
            </w:r>
            <w:r>
              <w:t xml:space="preserve"> </w:t>
            </w:r>
            <w:r w:rsidRPr="00E30BE9">
              <w:t>m</w:t>
            </w:r>
          </w:p>
        </w:tc>
        <w:tc>
          <w:tcPr>
            <w:tcW w:w="2430" w:type="dxa"/>
            <w:vAlign w:val="bottom"/>
          </w:tcPr>
          <w:p w:rsidR="00136DAF" w:rsidRPr="0008464B" w:rsidRDefault="00136DAF">
            <w:pPr>
              <w:pStyle w:val="ekvtabelletextzentriert"/>
            </w:pPr>
            <w:r w:rsidRPr="00E30BE9">
              <w:t>Höhe:</w:t>
            </w:r>
            <w:r>
              <w:t xml:space="preserve"> </w:t>
            </w:r>
            <w:r w:rsidRPr="00E35D8D">
              <w:rPr>
                <w:rStyle w:val="ekvaufgabenlueckentextZchn"/>
              </w:rPr>
              <w:t xml:space="preserve"> ___________</w:t>
            </w:r>
            <w:r>
              <w:t xml:space="preserve"> c</w:t>
            </w:r>
            <w:r w:rsidRPr="00E30BE9">
              <w:t>m</w:t>
            </w:r>
          </w:p>
        </w:tc>
      </w:tr>
    </w:tbl>
    <w:p w:rsidR="00136DAF" w:rsidRPr="006353D9" w:rsidRDefault="00136DAF">
      <w:pPr>
        <w:pStyle w:val="ekvtext"/>
        <w:rPr>
          <w:rStyle w:val="ekvaufgabentextnummerschrift"/>
        </w:rPr>
      </w:pPr>
    </w:p>
    <w:p w:rsidR="00136DAF" w:rsidRDefault="00136DAF">
      <w:pPr>
        <w:pStyle w:val="ekvtext"/>
      </w:pPr>
      <w:r w:rsidRPr="008875FC">
        <w:rPr>
          <w:rStyle w:val="ekvaufgabentextnummerschrift"/>
        </w:rPr>
        <w:t>2</w:t>
      </w:r>
      <w:r>
        <w:tab/>
      </w:r>
      <w:r w:rsidRPr="00513A6F">
        <w:t>Die Skala verrät mehr. Lies die Turmhöhen ab und ergänze die Werte unter den Bildern.</w:t>
      </w:r>
    </w:p>
    <w:p w:rsidR="00136DAF" w:rsidRPr="008875FC" w:rsidRDefault="00136DAF">
      <w:pPr>
        <w:pStyle w:val="ekvtext"/>
        <w:rPr>
          <w:rStyle w:val="ekvaufgabentextnummerschrif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54"/>
        <w:gridCol w:w="4649"/>
      </w:tblGrid>
      <w:tr w:rsidR="00136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49" w:type="dxa"/>
          </w:tcPr>
          <w:p w:rsidR="00136DAF" w:rsidRDefault="00136DAF">
            <w:pPr>
              <w:pStyle w:val="ekvtext"/>
              <w:rPr>
                <w:szCs w:val="20"/>
              </w:rPr>
            </w:pPr>
            <w:r w:rsidRPr="00D14448">
              <w:rPr>
                <w:rStyle w:val="ekvaufgabentextnummerschrift"/>
              </w:rPr>
              <w:t>3</w:t>
            </w:r>
            <w:r>
              <w:tab/>
            </w:r>
            <w:r w:rsidRPr="00A61894">
              <w:t>Ergänze das Säulendiagramm</w:t>
            </w:r>
            <w:r>
              <w:rPr>
                <w:szCs w:val="20"/>
              </w:rPr>
              <w:t>.</w:t>
            </w:r>
            <w:r w:rsidRPr="00B17790">
              <w:rPr>
                <w:szCs w:val="20"/>
              </w:rPr>
              <w:t xml:space="preserve"> </w:t>
            </w:r>
          </w:p>
          <w:p w:rsidR="00136DAF" w:rsidRDefault="00136DAF">
            <w:pPr>
              <w:pStyle w:val="ekvtext"/>
              <w:rPr>
                <w:szCs w:val="20"/>
              </w:rPr>
            </w:pPr>
          </w:p>
          <w:p w:rsidR="00136DAF" w:rsidRDefault="00136DAF">
            <w:pPr>
              <w:pStyle w:val="ekvhalbeleerzeile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9"/>
            </w:tblGrid>
            <w:tr w:rsidR="0013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4649" w:type="dxa"/>
                </w:tcPr>
                <w:p w:rsidR="00136DAF" w:rsidRDefault="009E2388">
                  <w:pPr>
                    <w:pStyle w:val="ekvtex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62275" cy="2781300"/>
                        <wp:effectExtent l="0" t="0" r="9525" b="0"/>
                        <wp:docPr id="6" name="Bild 6" descr="../742414_Schmuckelemente/SE96742414_K01_I02_006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../742414_Schmuckelemente/SE96742414_K01_I02_006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6DAF" w:rsidRDefault="00136DAF">
            <w:pPr>
              <w:pStyle w:val="ekvtext"/>
            </w:pPr>
          </w:p>
        </w:tc>
        <w:tc>
          <w:tcPr>
            <w:tcW w:w="454" w:type="dxa"/>
          </w:tcPr>
          <w:p w:rsidR="00136DAF" w:rsidRDefault="00136DAF">
            <w:pPr>
              <w:pStyle w:val="ekvtext"/>
            </w:pPr>
          </w:p>
        </w:tc>
        <w:tc>
          <w:tcPr>
            <w:tcW w:w="4649" w:type="dxa"/>
          </w:tcPr>
          <w:p w:rsidR="00136DAF" w:rsidRPr="00A61894" w:rsidRDefault="00136DAF">
            <w:pPr>
              <w:pStyle w:val="ekvtext"/>
            </w:pPr>
            <w:r w:rsidRPr="008875FC">
              <w:rPr>
                <w:rStyle w:val="ekvaufgabentextnummerschrift"/>
              </w:rPr>
              <w:t>4</w:t>
            </w:r>
            <w:r w:rsidRPr="008875FC">
              <w:rPr>
                <w:rStyle w:val="ekvaufgabentextnummerschrift"/>
              </w:rPr>
              <w:tab/>
            </w:r>
            <w:r w:rsidRPr="00A61894">
              <w:t>Lies die Höhen für Tokio und Moskau</w:t>
            </w:r>
            <w:r>
              <w:rPr>
                <w:szCs w:val="20"/>
              </w:rPr>
              <w:t xml:space="preserve"> </w:t>
            </w:r>
            <w:r w:rsidRPr="00A61894">
              <w:t>ab</w:t>
            </w:r>
            <w:r>
              <w:t>.</w:t>
            </w:r>
            <w:r w:rsidRPr="00A61894">
              <w:t xml:space="preserve"> </w:t>
            </w:r>
            <w:r>
              <w:t>Z</w:t>
            </w:r>
            <w:r w:rsidRPr="00A61894">
              <w:t>eichne Säulen für Shanghai und Hannover ein.</w:t>
            </w:r>
          </w:p>
          <w:p w:rsidR="00136DAF" w:rsidRDefault="00136DAF">
            <w:pPr>
              <w:pStyle w:val="ekvhalbeleerzeile"/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49"/>
            </w:tblGrid>
            <w:tr w:rsidR="00136DA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4649" w:type="dxa"/>
                </w:tcPr>
                <w:p w:rsidR="00136DAF" w:rsidRDefault="009E2388">
                  <w:pPr>
                    <w:pStyle w:val="ekvtex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62275" cy="3152775"/>
                        <wp:effectExtent l="0" t="0" r="9525" b="9525"/>
                        <wp:docPr id="7" name="Bild 7" descr="../742414_Schmuckelemente/SE96742414_K01_I02_007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../742414_Schmuckelemente/SE96742414_K01_I02_007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r:link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315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36DAF" w:rsidRDefault="00136DAF">
            <w:pPr>
              <w:pStyle w:val="ekvtext"/>
            </w:pPr>
          </w:p>
        </w:tc>
      </w:tr>
    </w:tbl>
    <w:p w:rsidR="00136DAF" w:rsidRDefault="00136DAF">
      <w:pPr>
        <w:pStyle w:val="ekvtext"/>
        <w:rPr>
          <w:rStyle w:val="ekvaufgabenziffer"/>
          <w:b w:val="0"/>
          <w:sz w:val="20"/>
          <w:szCs w:val="20"/>
        </w:rPr>
      </w:pPr>
    </w:p>
    <w:p w:rsidR="00066A20" w:rsidRDefault="00066A20" w:rsidP="00066A20">
      <w:pPr>
        <w:pStyle w:val="ekvtext"/>
      </w:pPr>
      <w:r>
        <w:lastRenderedPageBreak/>
        <w:t>I Zahlen und Größen</w:t>
      </w:r>
      <w:r w:rsidRPr="001342C7">
        <w:t xml:space="preserve">  |  </w:t>
      </w:r>
      <w:r>
        <w:t xml:space="preserve">1 Zählen und Darstellen </w:t>
      </w:r>
    </w:p>
    <w:p w:rsidR="00066A20" w:rsidRDefault="00066A20" w:rsidP="00066A20">
      <w:pPr>
        <w:pStyle w:val="ekvtext"/>
      </w:pPr>
    </w:p>
    <w:p w:rsidR="00066A20" w:rsidRDefault="00066A20" w:rsidP="00066A20">
      <w:pPr>
        <w:pStyle w:val="ekvtitelkapitel"/>
      </w:pPr>
      <w:r>
        <w:t>Säulendiagramme – Lösungen</w:t>
      </w:r>
    </w:p>
    <w:p w:rsidR="00D86367" w:rsidRDefault="00D86367" w:rsidP="00D86367">
      <w:pPr>
        <w:pStyle w:val="00Aufgabe"/>
        <w:outlineLvl w:val="0"/>
      </w:pPr>
      <w:r w:rsidRPr="00DE7530">
        <w:rPr>
          <w:rStyle w:val="ekvaufgabentextnummerschrift"/>
        </w:rPr>
        <w:t>1</w:t>
      </w:r>
      <w:r>
        <w:tab/>
        <w:t>a)  Köln</w:t>
      </w:r>
    </w:p>
    <w:p w:rsidR="00D86367" w:rsidRDefault="00D86367" w:rsidP="00D86367">
      <w:pPr>
        <w:pStyle w:val="00ekvtext"/>
      </w:pPr>
      <w:r>
        <w:t>b)</w:t>
      </w:r>
      <w:r>
        <w:tab/>
        <w:t>Schwerin</w:t>
      </w:r>
    </w:p>
    <w:p w:rsidR="00D86367" w:rsidRDefault="00D86367" w:rsidP="00D86367">
      <w:pPr>
        <w:pStyle w:val="00ekvtext"/>
      </w:pPr>
      <w:r>
        <w:t>c)</w:t>
      </w:r>
      <w:r>
        <w:tab/>
        <w:t>individuelle Lösungen</w:t>
      </w:r>
    </w:p>
    <w:p w:rsidR="00D86367" w:rsidRPr="00793681" w:rsidRDefault="00D86367" w:rsidP="00D86367">
      <w:pPr>
        <w:pStyle w:val="00Aufgabe"/>
      </w:pPr>
      <w:r w:rsidRPr="00DE7530">
        <w:rPr>
          <w:rStyle w:val="ekvaufgabentextnummerschrift"/>
        </w:rPr>
        <w:t>2</w:t>
      </w:r>
      <w:r>
        <w:rPr>
          <w:rStyle w:val="00aufgabennummer"/>
        </w:rPr>
        <w:tab/>
      </w:r>
      <w:r w:rsidRPr="00793681">
        <w:t>Dortmund ca. 210</w:t>
      </w:r>
      <w:r w:rsidRPr="00793681">
        <w:rPr>
          <w:rStyle w:val="50-Breite"/>
        </w:rPr>
        <w:t> </w:t>
      </w:r>
      <w:r w:rsidRPr="00793681">
        <w:t>m</w:t>
      </w:r>
    </w:p>
    <w:p w:rsidR="00D86367" w:rsidRPr="00793681" w:rsidRDefault="00D86367" w:rsidP="00D86367">
      <w:pPr>
        <w:pStyle w:val="00ekvtext"/>
      </w:pPr>
      <w:r w:rsidRPr="00793681">
        <w:t>Schwerin ca</w:t>
      </w:r>
      <w:r>
        <w:t>.</w:t>
      </w:r>
      <w:r w:rsidRPr="00793681">
        <w:t xml:space="preserve"> 130</w:t>
      </w:r>
      <w:r w:rsidRPr="00793681">
        <w:rPr>
          <w:rStyle w:val="50-Breite"/>
        </w:rPr>
        <w:t> </w:t>
      </w:r>
      <w:r w:rsidRPr="00793681">
        <w:t>m</w:t>
      </w:r>
    </w:p>
    <w:p w:rsidR="00D86367" w:rsidRPr="00793681" w:rsidRDefault="00D86367" w:rsidP="00D86367">
      <w:pPr>
        <w:pStyle w:val="00ekvtext"/>
      </w:pPr>
      <w:r w:rsidRPr="00793681">
        <w:t>Köln ca</w:t>
      </w:r>
      <w:r>
        <w:t>.</w:t>
      </w:r>
      <w:r w:rsidRPr="00793681">
        <w:t xml:space="preserve"> 270</w:t>
      </w:r>
      <w:r w:rsidRPr="00793681">
        <w:rPr>
          <w:rStyle w:val="50-Breite"/>
        </w:rPr>
        <w:t> </w:t>
      </w:r>
      <w:r w:rsidRPr="00793681">
        <w:t>m</w:t>
      </w:r>
    </w:p>
    <w:p w:rsidR="00D86367" w:rsidRPr="00793681" w:rsidRDefault="00D86367" w:rsidP="00D86367">
      <w:pPr>
        <w:pStyle w:val="00ekvtext"/>
      </w:pPr>
      <w:r w:rsidRPr="00793681">
        <w:t>Köln (</w:t>
      </w:r>
      <w:r>
        <w:t>T</w:t>
      </w:r>
      <w:r w:rsidRPr="00793681">
        <w:t>-Shirt) ca. 21</w:t>
      </w:r>
      <w:r w:rsidRPr="00793681">
        <w:rPr>
          <w:rStyle w:val="50-Breite"/>
        </w:rPr>
        <w:t> </w:t>
      </w:r>
      <w:r w:rsidRPr="00793681">
        <w:t>cm</w:t>
      </w:r>
    </w:p>
    <w:p w:rsidR="00D86367" w:rsidRPr="00DE7530" w:rsidRDefault="00D86367" w:rsidP="00D86367">
      <w:pPr>
        <w:pStyle w:val="00aufgabenzifferfreistehend"/>
        <w:rPr>
          <w:rStyle w:val="ekvaufgabentextnummerschrift"/>
        </w:rPr>
      </w:pPr>
      <w:r w:rsidRPr="00DE7530">
        <w:rPr>
          <w:rStyle w:val="ekvaufgabentextnummerschrift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</w:tblGrid>
      <w:tr w:rsidR="00D86367" w:rsidTr="00112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49" w:type="dxa"/>
          </w:tcPr>
          <w:p w:rsidR="00D86367" w:rsidRPr="00E67E26" w:rsidRDefault="009E2388" w:rsidP="001120A6">
            <w:pPr>
              <w:pStyle w:val="00ekvtex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962275" cy="2781300"/>
                  <wp:effectExtent l="0" t="0" r="9525" b="0"/>
                  <wp:docPr id="8" name="Bild 8" descr="../742414_Schmuckelemente/SE96742414_K01_I02_006_Lo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742414_Schmuckelemente/SE96742414_K01_I02_006_Lo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367" w:rsidRPr="00DE7530" w:rsidRDefault="00D86367" w:rsidP="00D86367">
      <w:pPr>
        <w:pStyle w:val="00aufgabenzifferfreistehend"/>
        <w:rPr>
          <w:rStyle w:val="ekvaufgabentextnummerschrift"/>
        </w:rPr>
      </w:pPr>
      <w:r w:rsidRPr="00DE7530">
        <w:rPr>
          <w:rStyle w:val="ekvaufgabentextnummerschrift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</w:tblGrid>
      <w:tr w:rsidR="00D86367" w:rsidTr="00112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49" w:type="dxa"/>
          </w:tcPr>
          <w:p w:rsidR="00D86367" w:rsidRDefault="009E2388" w:rsidP="001120A6">
            <w:pPr>
              <w:pStyle w:val="00ekvtex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962275" cy="3152775"/>
                  <wp:effectExtent l="0" t="0" r="9525" b="9525"/>
                  <wp:docPr id="9" name="Bild 9" descr="../742414_Schmuckelemente/SE96742414_K01_I02_007_Lo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742414_Schmuckelemente/SE96742414_K01_I02_007_Lo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6367" w:rsidRPr="00BE3ADF" w:rsidRDefault="00D86367">
      <w:pPr>
        <w:pStyle w:val="ekvtext"/>
        <w:rPr>
          <w:rStyle w:val="ekvaufgabenziffer"/>
          <w:b w:val="0"/>
          <w:sz w:val="20"/>
          <w:szCs w:val="20"/>
        </w:rPr>
      </w:pPr>
    </w:p>
    <w:sectPr w:rsidR="00D86367" w:rsidRPr="00BE3ADF" w:rsidSect="000D4175">
      <w:headerReference w:type="default" r:id="rId29"/>
      <w:footerReference w:type="default" r:id="rId30"/>
      <w:type w:val="continuous"/>
      <w:pgSz w:w="11906" w:h="16838" w:code="9"/>
      <w:pgMar w:top="1021" w:right="1077" w:bottom="1134" w:left="1077" w:header="851" w:footer="284" w:gutter="0"/>
      <w:cols w:space="454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YQAxAC8AMQA=" wne:acdName="acd0" wne:fciIndexBasedOn="0211"/>
    <wne:acd wne:argValue="dAAxAC8AMwAtAGEAMgAvADMA" wne:acdName="acd1" wne:fciIndexBasedOn="0211"/>
    <wne:acd wne:argValue="dAAyAC8AMwAtAGEAMQAvADMA" wne:acdName="acd2" wne:fciIndexBasedOn="0211"/>
    <wne:acd wne:argValue="dAAyAHMAcAA=" wne:acdName="acd3" wne:fciIndexBasedOn="0211"/>
    <wne:acd wne:argValue="dAAzAHMAcAA=" wne:acdName="acd4" wne:fciIndexBasedOn="0211"/>
    <wne:acd wne:argValue="dABhAGIAMgBzAHAA" wne:acdName="acd5" wne:fciIndexBasedOn="0211"/>
    <wne:acd wne:argValue="dABhAGIAMwBzAHAA" wne:acdName="acd6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FE" w:rsidRDefault="00E11FFE">
      <w:r>
        <w:separator/>
      </w:r>
    </w:p>
  </w:endnote>
  <w:endnote w:type="continuationSeparator" w:id="0">
    <w:p w:rsidR="00E11FFE" w:rsidRDefault="00E1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3794"/>
      <w:gridCol w:w="2099"/>
      <w:gridCol w:w="2730"/>
    </w:tblGrid>
    <w:tr w:rsidR="000D4175" w:rsidTr="00593A25">
      <w:tblPrEx>
        <w:tblCellMar>
          <w:left w:w="0" w:type="dxa"/>
          <w:bottom w:w="0" w:type="dxa"/>
          <w:right w:w="0" w:type="dxa"/>
        </w:tblCellMar>
      </w:tblPrEx>
      <w:tc>
        <w:tcPr>
          <w:tcW w:w="1134" w:type="dxa"/>
          <w:vAlign w:val="bottom"/>
        </w:tcPr>
        <w:p w:rsidR="000D4175" w:rsidRDefault="009E2388" w:rsidP="00593A25">
          <w:pPr>
            <w:pStyle w:val="Papierfaltenfuzeile"/>
          </w:pPr>
          <w:r>
            <w:rPr>
              <w:noProof/>
              <w:lang w:eastAsia="de-DE"/>
            </w:rPr>
            <w:drawing>
              <wp:inline distT="0" distB="0" distL="0" distR="0">
                <wp:extent cx="485775" cy="247650"/>
                <wp:effectExtent l="0" t="0" r="9525" b="0"/>
                <wp:docPr id="11" name="Bild 11" descr="../Klett_sw-Logo/Klett_LAw_S_25bre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../Klett_sw-Logo/Klett_LAw_S_25bre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vAlign w:val="bottom"/>
        </w:tcPr>
        <w:p w:rsidR="000D4175" w:rsidRDefault="000D4175" w:rsidP="00593A25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© Ernst Klett Verlag GmbH, Stuttgart 2017 | Alle Rechte vorbeha</w:t>
          </w:r>
          <w:r>
            <w:rPr>
              <w:rFonts w:ascii="Arial" w:hAnsi="Arial" w:cs="Arial"/>
              <w:sz w:val="12"/>
              <w:szCs w:val="12"/>
            </w:rPr>
            <w:t>l</w:t>
          </w:r>
          <w:r>
            <w:rPr>
              <w:rFonts w:ascii="Arial" w:hAnsi="Arial" w:cs="Arial"/>
              <w:sz w:val="12"/>
              <w:szCs w:val="12"/>
            </w:rPr>
            <w:t xml:space="preserve">ten.  </w:t>
          </w:r>
          <w:r>
            <w:rPr>
              <w:rFonts w:ascii="Arial" w:hAnsi="Arial" w:cs="Arial"/>
              <w:sz w:val="12"/>
              <w:szCs w:val="12"/>
            </w:rPr>
            <w:br/>
            <w:t>Von dieser Druckvorlage ist die Vervielfä</w:t>
          </w:r>
          <w:r>
            <w:rPr>
              <w:rFonts w:ascii="Arial" w:hAnsi="Arial" w:cs="Arial"/>
              <w:sz w:val="12"/>
              <w:szCs w:val="12"/>
            </w:rPr>
            <w:t>l</w:t>
          </w:r>
          <w:r>
            <w:rPr>
              <w:rFonts w:ascii="Arial" w:hAnsi="Arial" w:cs="Arial"/>
              <w:sz w:val="12"/>
              <w:szCs w:val="12"/>
            </w:rPr>
            <w:t xml:space="preserve">tigung für den eigenen </w:t>
          </w:r>
          <w:r>
            <w:rPr>
              <w:rFonts w:ascii="Arial" w:hAnsi="Arial" w:cs="Arial"/>
              <w:sz w:val="12"/>
              <w:szCs w:val="12"/>
            </w:rPr>
            <w:br/>
            <w:t>Unterrichtsgebrauch gestattet.</w:t>
          </w:r>
        </w:p>
      </w:tc>
      <w:tc>
        <w:tcPr>
          <w:tcW w:w="2099" w:type="dxa"/>
          <w:vAlign w:val="bottom"/>
        </w:tcPr>
        <w:p w:rsidR="000D4175" w:rsidRDefault="000D4175" w:rsidP="00593A25">
          <w:pPr>
            <w:pStyle w:val="Papierfaltenfuzeile"/>
            <w:spacing w:line="134" w:lineRule="exact"/>
            <w:rPr>
              <w:rStyle w:val="Seitenzahl"/>
            </w:rPr>
          </w:pPr>
          <w:r>
            <w:rPr>
              <w:b/>
            </w:rPr>
            <w:br/>
          </w:r>
        </w:p>
      </w:tc>
      <w:tc>
        <w:tcPr>
          <w:tcW w:w="2730" w:type="dxa"/>
          <w:vAlign w:val="bottom"/>
        </w:tcPr>
        <w:p w:rsidR="000D4175" w:rsidRDefault="009E2388" w:rsidP="00593A25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>
                <wp:extent cx="95250" cy="85725"/>
                <wp:effectExtent l="0" t="0" r="0" b="9525"/>
                <wp:docPr id="12" name="Bild 12" descr="Inklusionsmater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nklusionsmater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D4175">
            <w:rPr>
              <w:rFonts w:ascii="Arial" w:hAnsi="Arial" w:cs="Arial"/>
              <w:sz w:val="12"/>
              <w:szCs w:val="12"/>
            </w:rPr>
            <w:t xml:space="preserve">  Inklusionsmaterial | </w:t>
          </w: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>
                <wp:extent cx="47625" cy="76200"/>
                <wp:effectExtent l="0" t="0" r="9525" b="0"/>
                <wp:docPr id="13" name="Bild 13" descr="../../../VERWALTUNG/VORGABEN/Klett_Vorgaben/WORD_diverses/SP_Klett_Symbole_neu/einzelarbei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../../../VERWALTUNG/VORGABEN/Klett_Vorgaben/WORD_diverses/SP_Klett_Symbole_neu/einzelarbei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D4175">
            <w:rPr>
              <w:rFonts w:ascii="Arial" w:hAnsi="Arial" w:cs="Arial"/>
              <w:sz w:val="12"/>
              <w:szCs w:val="12"/>
            </w:rPr>
            <w:t xml:space="preserve"> Einzelarbeit</w:t>
          </w:r>
        </w:p>
        <w:p w:rsidR="000D4175" w:rsidRDefault="000D4175" w:rsidP="00593A25">
          <w:pPr>
            <w:pStyle w:val="Papierfaltenfuzeile"/>
            <w:spacing w:line="134" w:lineRule="exact"/>
            <w:rPr>
              <w:rFonts w:ascii="Arial" w:hAnsi="Arial" w:cs="Arial"/>
              <w:spacing w:val="-2"/>
              <w:sz w:val="12"/>
              <w:szCs w:val="12"/>
            </w:rPr>
          </w:pPr>
        </w:p>
        <w:p w:rsidR="000D4175" w:rsidRDefault="000D4175" w:rsidP="00593A25">
          <w:pPr>
            <w:pStyle w:val="Papierfaltenfuzeile"/>
            <w:spacing w:line="134" w:lineRule="exact"/>
            <w:rPr>
              <w:rStyle w:val="Seitenzahl"/>
            </w:rPr>
          </w:pPr>
        </w:p>
      </w:tc>
    </w:tr>
  </w:tbl>
  <w:p w:rsidR="00136DAF" w:rsidRPr="00623D1B" w:rsidRDefault="00136DAF">
    <w:pPr>
      <w:spacing w:line="20" w:lineRule="exact"/>
    </w:pPr>
    <w:r w:rsidRPr="00623D1B">
      <w:rPr>
        <w:position w:val="-10"/>
      </w:rPr>
      <w:object w:dxaOrig="160" w:dyaOrig="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8" type="#_x0000_t75" style="width:8.25pt;height:15pt" o:ole="">
          <v:imagedata r:id="rId6" o:title=""/>
        </v:shape>
        <o:OLEObject Type="Embed" ProgID="Equation.3" ShapeID="_x0000_i1038" DrawAspect="Content" ObjectID="_1546241106" r:id="rId7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FE" w:rsidRDefault="00E11FFE">
      <w:r>
        <w:separator/>
      </w:r>
    </w:p>
  </w:footnote>
  <w:footnote w:type="continuationSeparator" w:id="0">
    <w:p w:rsidR="00E11FFE" w:rsidRDefault="00E11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AF" w:rsidRDefault="009E238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5040630</wp:posOffset>
              </wp:positionH>
              <wp:positionV relativeFrom="page">
                <wp:posOffset>381635</wp:posOffset>
              </wp:positionV>
              <wp:extent cx="1800225" cy="1080135"/>
              <wp:effectExtent l="1905" t="635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DAF" w:rsidRPr="00F4159E" w:rsidRDefault="00136DA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96.9pt;margin-top:30.05pt;width:141.7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" o:allowincell="f" stroked="f">
              <v:textbox inset="0,0,0,0">
                <w:txbxContent>
                  <w:p w:rsidR="00136DAF" w:rsidRPr="00F4159E" w:rsidRDefault="00136DA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77C6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2D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E8D1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FC6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C2A7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BEA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81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08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5C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74A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404C6"/>
    <w:multiLevelType w:val="hybridMultilevel"/>
    <w:tmpl w:val="48AC593A"/>
    <w:lvl w:ilvl="0" w:tplc="3F44A8B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E357DF"/>
    <w:multiLevelType w:val="hybridMultilevel"/>
    <w:tmpl w:val="BAE80B64"/>
    <w:lvl w:ilvl="0" w:tplc="B338FB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C1B3A"/>
    <w:multiLevelType w:val="hybridMultilevel"/>
    <w:tmpl w:val="3B4E7C78"/>
    <w:lvl w:ilvl="0" w:tplc="E8F4973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02F56"/>
    <w:multiLevelType w:val="hybridMultilevel"/>
    <w:tmpl w:val="4E800EF4"/>
    <w:lvl w:ilvl="0" w:tplc="54FCDC2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6"/>
  </w:num>
  <w:num w:numId="14">
    <w:abstractNumId w:val="11"/>
  </w:num>
  <w:num w:numId="15">
    <w:abstractNumId w:val="1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AF"/>
    <w:rsid w:val="00066A20"/>
    <w:rsid w:val="000D4175"/>
    <w:rsid w:val="001120A6"/>
    <w:rsid w:val="00136DAF"/>
    <w:rsid w:val="005572D2"/>
    <w:rsid w:val="00593A25"/>
    <w:rsid w:val="009E2388"/>
    <w:rsid w:val="00D159C8"/>
    <w:rsid w:val="00D86367"/>
    <w:rsid w:val="00DE7530"/>
    <w:rsid w:val="00E1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alibri" w:eastAsia="SimSun" w:hAnsi="Calibri"/>
      <w:sz w:val="22"/>
      <w:szCs w:val="22"/>
      <w:lang w:eastAsia="zh-C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szCs w:val="20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Cs w:val="20"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szCs w:val="20"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szCs w:val="20"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Cs w:val="20"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  <w:szCs w:val="2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  <w:szCs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ascii="Arial" w:hAnsi="Arial" w:cs="Arial"/>
      <w:sz w:val="20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ascii="Arial" w:hAnsi="Arial"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szCs w:val="20"/>
      <w:lang w:val="en-US"/>
    </w:rPr>
  </w:style>
  <w:style w:type="paragraph" w:styleId="Textkrper">
    <w:name w:val="Body Text"/>
    <w:basedOn w:val="Standard"/>
    <w:semiHidden/>
    <w:rPr>
      <w:color w:val="FF0000"/>
      <w:szCs w:val="20"/>
    </w:rPr>
  </w:style>
  <w:style w:type="paragraph" w:styleId="Textkrper2">
    <w:name w:val="Body Text 2"/>
    <w:basedOn w:val="Standard"/>
    <w:semiHidden/>
    <w:rPr>
      <w:color w:val="0000FF"/>
      <w:szCs w:val="20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  <w:szCs w:val="2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  <w:szCs w:val="20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ascii="Arial" w:hAnsi="Arial" w:cs="Arial"/>
      <w:sz w:val="20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D86367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00ekvtextZchn">
    <w:name w:val="00_ekv.text. Zchn"/>
    <w:link w:val="00ekvtext"/>
    <w:rsid w:val="00D86367"/>
    <w:rPr>
      <w:rFonts w:ascii="Arial" w:hAnsi="Arial"/>
      <w:lang w:eastAsia="en-US"/>
    </w:rPr>
  </w:style>
  <w:style w:type="character" w:customStyle="1" w:styleId="00aufgabennummer">
    <w:name w:val="00_aufgabennummer"/>
    <w:rsid w:val="00D86367"/>
  </w:style>
  <w:style w:type="character" w:customStyle="1" w:styleId="00AufgabeZchn">
    <w:name w:val="00_Aufgabe Zchn"/>
    <w:link w:val="00Aufgabe"/>
    <w:rsid w:val="00D86367"/>
    <w:rPr>
      <w:rFonts w:ascii="Arial" w:hAnsi="Arial" w:cs="Arial"/>
      <w:szCs w:val="24"/>
      <w:lang w:val="de-DE" w:eastAsia="en-US" w:bidi="ar-SA"/>
    </w:rPr>
  </w:style>
  <w:style w:type="paragraph" w:customStyle="1" w:styleId="ekvueberschrift2">
    <w:name w:val="ekv.ueberschrift2"/>
    <w:basedOn w:val="Standard"/>
    <w:link w:val="ekvueberschrift2Zchn"/>
    <w:rsid w:val="00D86367"/>
    <w:pPr>
      <w:keepNext/>
      <w:shd w:val="clear" w:color="auto" w:fill="C0C0C0"/>
      <w:spacing w:before="240" w:after="120" w:line="240" w:lineRule="atLeast"/>
    </w:pPr>
    <w:rPr>
      <w:rFonts w:ascii="Arial" w:eastAsia="Times New Roman" w:hAnsi="Arial" w:cs="Arial"/>
      <w:b/>
      <w:sz w:val="19"/>
      <w:szCs w:val="24"/>
      <w:lang w:eastAsia="de-DE"/>
    </w:rPr>
  </w:style>
  <w:style w:type="character" w:customStyle="1" w:styleId="ekvueberschrift2Zchn">
    <w:name w:val="ekv.ueberschrift2 Zchn"/>
    <w:link w:val="ekvueberschrift2"/>
    <w:rsid w:val="00D86367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aufgabenzifferfreistehend">
    <w:name w:val="00_aufgabenziffer freistehend"/>
    <w:basedOn w:val="Standard"/>
    <w:rsid w:val="00D86367"/>
    <w:pPr>
      <w:keepNext/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before="120" w:after="60" w:line="240" w:lineRule="atLeast"/>
    </w:pPr>
    <w:rPr>
      <w:rFonts w:ascii="Arial" w:eastAsia="Times New Roman" w:hAnsi="Arial" w:cs="Arial"/>
      <w:sz w:val="20"/>
      <w:szCs w:val="24"/>
      <w:lang w:eastAsia="de-DE"/>
    </w:rPr>
  </w:style>
  <w:style w:type="paragraph" w:customStyle="1" w:styleId="00Aufgabe">
    <w:name w:val="00_Aufgabe"/>
    <w:basedOn w:val="ekvtext"/>
    <w:next w:val="ekvtext"/>
    <w:link w:val="00AufgabeZchn"/>
    <w:rsid w:val="00D86367"/>
    <w:pPr>
      <w:tabs>
        <w:tab w:val="left" w:pos="255"/>
        <w:tab w:val="left" w:pos="340"/>
        <w:tab w:val="left" w:pos="2665"/>
        <w:tab w:val="left" w:pos="2920"/>
      </w:tabs>
      <w:spacing w:before="120" w:line="260" w:lineRule="exact"/>
    </w:pPr>
    <w:rPr>
      <w:rFonts w:cs="Times New Roman"/>
      <w:szCs w:val="20"/>
      <w:lang w:eastAsia="en-US"/>
    </w:rPr>
  </w:style>
  <w:style w:type="character" w:customStyle="1" w:styleId="50-Breite">
    <w:name w:val="50%-Breite"/>
    <w:rsid w:val="00D86367"/>
    <w:rPr>
      <w:w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alibri" w:eastAsia="SimSun" w:hAnsi="Calibri"/>
      <w:sz w:val="22"/>
      <w:szCs w:val="22"/>
      <w:lang w:eastAsia="zh-C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szCs w:val="20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Cs w:val="20"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szCs w:val="20"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szCs w:val="20"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Cs w:val="20"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  <w:szCs w:val="2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  <w:szCs w:val="20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ascii="Arial" w:hAnsi="Arial" w:cs="Arial"/>
      <w:sz w:val="20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ascii="Arial" w:hAnsi="Arial"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szCs w:val="20"/>
      <w:lang w:val="en-US"/>
    </w:rPr>
  </w:style>
  <w:style w:type="paragraph" w:styleId="Textkrper">
    <w:name w:val="Body Text"/>
    <w:basedOn w:val="Standard"/>
    <w:semiHidden/>
    <w:rPr>
      <w:color w:val="FF0000"/>
      <w:szCs w:val="20"/>
    </w:rPr>
  </w:style>
  <w:style w:type="paragraph" w:styleId="Textkrper2">
    <w:name w:val="Body Text 2"/>
    <w:basedOn w:val="Standard"/>
    <w:semiHidden/>
    <w:rPr>
      <w:color w:val="0000FF"/>
      <w:szCs w:val="20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  <w:szCs w:val="2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  <w:szCs w:val="20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ascii="Arial" w:hAnsi="Arial" w:cs="Arial"/>
      <w:sz w:val="20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D86367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00ekvtextZchn">
    <w:name w:val="00_ekv.text. Zchn"/>
    <w:link w:val="00ekvtext"/>
    <w:rsid w:val="00D86367"/>
    <w:rPr>
      <w:rFonts w:ascii="Arial" w:hAnsi="Arial"/>
      <w:lang w:eastAsia="en-US"/>
    </w:rPr>
  </w:style>
  <w:style w:type="character" w:customStyle="1" w:styleId="00aufgabennummer">
    <w:name w:val="00_aufgabennummer"/>
    <w:rsid w:val="00D86367"/>
  </w:style>
  <w:style w:type="character" w:customStyle="1" w:styleId="00AufgabeZchn">
    <w:name w:val="00_Aufgabe Zchn"/>
    <w:link w:val="00Aufgabe"/>
    <w:rsid w:val="00D86367"/>
    <w:rPr>
      <w:rFonts w:ascii="Arial" w:hAnsi="Arial" w:cs="Arial"/>
      <w:szCs w:val="24"/>
      <w:lang w:val="de-DE" w:eastAsia="en-US" w:bidi="ar-SA"/>
    </w:rPr>
  </w:style>
  <w:style w:type="paragraph" w:customStyle="1" w:styleId="ekvueberschrift2">
    <w:name w:val="ekv.ueberschrift2"/>
    <w:basedOn w:val="Standard"/>
    <w:link w:val="ekvueberschrift2Zchn"/>
    <w:rsid w:val="00D86367"/>
    <w:pPr>
      <w:keepNext/>
      <w:shd w:val="clear" w:color="auto" w:fill="C0C0C0"/>
      <w:spacing w:before="240" w:after="120" w:line="240" w:lineRule="atLeast"/>
    </w:pPr>
    <w:rPr>
      <w:rFonts w:ascii="Arial" w:eastAsia="Times New Roman" w:hAnsi="Arial" w:cs="Arial"/>
      <w:b/>
      <w:sz w:val="19"/>
      <w:szCs w:val="24"/>
      <w:lang w:eastAsia="de-DE"/>
    </w:rPr>
  </w:style>
  <w:style w:type="character" w:customStyle="1" w:styleId="ekvueberschrift2Zchn">
    <w:name w:val="ekv.ueberschrift2 Zchn"/>
    <w:link w:val="ekvueberschrift2"/>
    <w:rsid w:val="00D86367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aufgabenzifferfreistehend">
    <w:name w:val="00_aufgabenziffer freistehend"/>
    <w:basedOn w:val="Standard"/>
    <w:rsid w:val="00D86367"/>
    <w:pPr>
      <w:keepNext/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before="120" w:after="60" w:line="240" w:lineRule="atLeast"/>
    </w:pPr>
    <w:rPr>
      <w:rFonts w:ascii="Arial" w:eastAsia="Times New Roman" w:hAnsi="Arial" w:cs="Arial"/>
      <w:sz w:val="20"/>
      <w:szCs w:val="24"/>
      <w:lang w:eastAsia="de-DE"/>
    </w:rPr>
  </w:style>
  <w:style w:type="paragraph" w:customStyle="1" w:styleId="00Aufgabe">
    <w:name w:val="00_Aufgabe"/>
    <w:basedOn w:val="ekvtext"/>
    <w:next w:val="ekvtext"/>
    <w:link w:val="00AufgabeZchn"/>
    <w:rsid w:val="00D86367"/>
    <w:pPr>
      <w:tabs>
        <w:tab w:val="left" w:pos="255"/>
        <w:tab w:val="left" w:pos="340"/>
        <w:tab w:val="left" w:pos="2665"/>
        <w:tab w:val="left" w:pos="2920"/>
      </w:tabs>
      <w:spacing w:before="120" w:line="260" w:lineRule="exact"/>
    </w:pPr>
    <w:rPr>
      <w:rFonts w:cs="Times New Roman"/>
      <w:szCs w:val="20"/>
      <w:lang w:eastAsia="en-US"/>
    </w:rPr>
  </w:style>
  <w:style w:type="character" w:customStyle="1" w:styleId="50-Breite">
    <w:name w:val="50%-Breite"/>
    <w:rsid w:val="00D86367"/>
    <w:rPr>
      <w:w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file:///I:\Klett_LS\733454_LS5_NW_DUA\742414_Schmuckelemente\SE89742414_G_K01_I02_004.tif" TargetMode="External"/><Relationship Id="rId26" Type="http://schemas.openxmlformats.org/officeDocument/2006/relationships/image" Target="file:///I:\Klett_LS\733454_LS5_NW_DUA\742414_Schmuckelemente\SE96742414_K01_I02_006_Loes.tif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image" Target="file:///I:\Klett_LS\733454_LS5_NW_DUA\Inklusionsmaterial\Notizzettel\Notizzettel_5,5cm_3,5ohne%20Zeile.tif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file:///I:\Klett_LS\733454_LS5_NW_DUA\742414_Schmuckelemente\SE89742414_G_K01_I02_003.tif" TargetMode="External"/><Relationship Id="rId20" Type="http://schemas.openxmlformats.org/officeDocument/2006/relationships/image" Target="file:///I:\Klett_LS\733454_LS5_NW_DUA\742414_Schmuckelemente\SE89742414_G_K01_I02_005.tif" TargetMode="External"/><Relationship Id="rId29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file:///I:\Klett_LS\733454_LS5_NW_DUA\742414_Schmuckelemente\SE96742414_K01_I02_007.ti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file:///I:\Klett_LS\733454_LS5_NW_DUA\742414_Schmuckelemente\SE96742414_K01_I02_007_Loes.tif" TargetMode="External"/><Relationship Id="rId10" Type="http://schemas.openxmlformats.org/officeDocument/2006/relationships/image" Target="file:///I:\Klett_LS\733454_LS5_NW_DUA\742414_Schmuckelemente\SE89742414_G_K01_I02_001.tif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file:///I:\Klett_LS\733454_LS5_NW_DUA\742414_Schmuckelemente\SE89742414_G_K01_I02_002.tif" TargetMode="External"/><Relationship Id="rId22" Type="http://schemas.openxmlformats.org/officeDocument/2006/relationships/image" Target="file:///I:\Klett_LS\733454_LS5_NW_DUA\742414_Schmuckelemente\SE96742414_K01_I02_006.tif" TargetMode="External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7" Type="http://schemas.openxmlformats.org/officeDocument/2006/relationships/oleObject" Target="embeddings/oleObject1.bin"/><Relationship Id="rId2" Type="http://schemas.openxmlformats.org/officeDocument/2006/relationships/image" Target="file:///I:\Klett_LS\733454_LS5_NW_DUA\Klett_sw-Logo\Klett_LAw_S_25breit.png" TargetMode="External"/><Relationship Id="rId1" Type="http://schemas.openxmlformats.org/officeDocument/2006/relationships/image" Target="media/image11.png"/><Relationship Id="rId6" Type="http://schemas.openxmlformats.org/officeDocument/2006/relationships/image" Target="media/image14.wmf"/><Relationship Id="rId5" Type="http://schemas.openxmlformats.org/officeDocument/2006/relationships/image" Target="file:///I:\VERWALTUNG\VORGABEN\Klett_Vorgaben\WORD_diverses\SP_Klett_Symbole_neu\einzelarbeit.tif" TargetMode="External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Ernst Klett Verlag, Stuttgart</Company>
  <LinksUpToDate>false</LinksUpToDate>
  <CharactersWithSpaces>876</CharactersWithSpaces>
  <SharedDoc>false</SharedDoc>
  <HLinks>
    <vt:vector size="72" baseType="variant">
      <vt:variant>
        <vt:i4>1441878</vt:i4>
      </vt:variant>
      <vt:variant>
        <vt:i4>2465</vt:i4>
      </vt:variant>
      <vt:variant>
        <vt:i4>1025</vt:i4>
      </vt:variant>
      <vt:variant>
        <vt:i4>1</vt:i4>
      </vt:variant>
      <vt:variant>
        <vt:lpwstr>Notizzettel/Notizzettel_5,5cm_3,5ohne%20Zeile.tif</vt:lpwstr>
      </vt:variant>
      <vt:variant>
        <vt:lpwstr/>
      </vt:variant>
      <vt:variant>
        <vt:i4>524338</vt:i4>
      </vt:variant>
      <vt:variant>
        <vt:i4>2614</vt:i4>
      </vt:variant>
      <vt:variant>
        <vt:i4>1026</vt:i4>
      </vt:variant>
      <vt:variant>
        <vt:i4>1</vt:i4>
      </vt:variant>
      <vt:variant>
        <vt:lpwstr>../742414_Schmuckelemente/SE89742414_G_K01_I02_002.tif</vt:lpwstr>
      </vt:variant>
      <vt:variant>
        <vt:lpwstr/>
      </vt:variant>
      <vt:variant>
        <vt:i4>589874</vt:i4>
      </vt:variant>
      <vt:variant>
        <vt:i4>2707</vt:i4>
      </vt:variant>
      <vt:variant>
        <vt:i4>1027</vt:i4>
      </vt:variant>
      <vt:variant>
        <vt:i4>1</vt:i4>
      </vt:variant>
      <vt:variant>
        <vt:lpwstr>../742414_Schmuckelemente/SE89742414_G_K01_I02_003.tif</vt:lpwstr>
      </vt:variant>
      <vt:variant>
        <vt:lpwstr/>
      </vt:variant>
      <vt:variant>
        <vt:i4>917554</vt:i4>
      </vt:variant>
      <vt:variant>
        <vt:i4>2800</vt:i4>
      </vt:variant>
      <vt:variant>
        <vt:i4>1028</vt:i4>
      </vt:variant>
      <vt:variant>
        <vt:i4>1</vt:i4>
      </vt:variant>
      <vt:variant>
        <vt:lpwstr>../742414_Schmuckelemente/SE89742414_G_K01_I02_004.tif</vt:lpwstr>
      </vt:variant>
      <vt:variant>
        <vt:lpwstr/>
      </vt:variant>
      <vt:variant>
        <vt:i4>983090</vt:i4>
      </vt:variant>
      <vt:variant>
        <vt:i4>2893</vt:i4>
      </vt:variant>
      <vt:variant>
        <vt:i4>1029</vt:i4>
      </vt:variant>
      <vt:variant>
        <vt:i4>1</vt:i4>
      </vt:variant>
      <vt:variant>
        <vt:lpwstr>../742414_Schmuckelemente/SE89742414_G_K01_I02_005.tif</vt:lpwstr>
      </vt:variant>
      <vt:variant>
        <vt:lpwstr/>
      </vt:variant>
      <vt:variant>
        <vt:i4>6553708</vt:i4>
      </vt:variant>
      <vt:variant>
        <vt:i4>3194</vt:i4>
      </vt:variant>
      <vt:variant>
        <vt:i4>1030</vt:i4>
      </vt:variant>
      <vt:variant>
        <vt:i4>1</vt:i4>
      </vt:variant>
      <vt:variant>
        <vt:lpwstr>../742414_Schmuckelemente/SE96742414_K01_I02_006.tif</vt:lpwstr>
      </vt:variant>
      <vt:variant>
        <vt:lpwstr/>
      </vt:variant>
      <vt:variant>
        <vt:i4>6619244</vt:i4>
      </vt:variant>
      <vt:variant>
        <vt:i4>3377</vt:i4>
      </vt:variant>
      <vt:variant>
        <vt:i4>1031</vt:i4>
      </vt:variant>
      <vt:variant>
        <vt:i4>1</vt:i4>
      </vt:variant>
      <vt:variant>
        <vt:lpwstr>../742414_Schmuckelemente/SE96742414_K01_I02_007.tif</vt:lpwstr>
      </vt:variant>
      <vt:variant>
        <vt:lpwstr/>
      </vt:variant>
      <vt:variant>
        <vt:i4>3670044</vt:i4>
      </vt:variant>
      <vt:variant>
        <vt:i4>3684</vt:i4>
      </vt:variant>
      <vt:variant>
        <vt:i4>1032</vt:i4>
      </vt:variant>
      <vt:variant>
        <vt:i4>1</vt:i4>
      </vt:variant>
      <vt:variant>
        <vt:lpwstr>../742414_Schmuckelemente/SE96742414_K01_I02_006_Loes.tif</vt:lpwstr>
      </vt:variant>
      <vt:variant>
        <vt:lpwstr/>
      </vt:variant>
      <vt:variant>
        <vt:i4>3735580</vt:i4>
      </vt:variant>
      <vt:variant>
        <vt:i4>3783</vt:i4>
      </vt:variant>
      <vt:variant>
        <vt:i4>1033</vt:i4>
      </vt:variant>
      <vt:variant>
        <vt:i4>1</vt:i4>
      </vt:variant>
      <vt:variant>
        <vt:lpwstr>../742414_Schmuckelemente/SE96742414_K01_I02_007_Loes.tif</vt:lpwstr>
      </vt:variant>
      <vt:variant>
        <vt:lpwstr/>
      </vt:variant>
      <vt:variant>
        <vt:i4>5111901</vt:i4>
      </vt:variant>
      <vt:variant>
        <vt:i4>3944</vt:i4>
      </vt:variant>
      <vt:variant>
        <vt:i4>1035</vt:i4>
      </vt:variant>
      <vt:variant>
        <vt:i4>1</vt:i4>
      </vt:variant>
      <vt:variant>
        <vt:lpwstr>../Klett_sw-Logo/Klett_LAw_S_25breit.png</vt:lpwstr>
      </vt:variant>
      <vt:variant>
        <vt:lpwstr/>
      </vt:variant>
      <vt:variant>
        <vt:i4>6750233</vt:i4>
      </vt:variant>
      <vt:variant>
        <vt:i4>4272</vt:i4>
      </vt:variant>
      <vt:variant>
        <vt:i4>1037</vt:i4>
      </vt:variant>
      <vt:variant>
        <vt:i4>1</vt:i4>
      </vt:variant>
      <vt:variant>
        <vt:lpwstr>../../../VERWALTUNG/VORGABEN/Klett_Vorgaben/WORD_diverses/SP_Klett_Symbole_neu/einzelarbeit.tif</vt:lpwstr>
      </vt:variant>
      <vt:variant>
        <vt:lpwstr/>
      </vt:variant>
      <vt:variant>
        <vt:i4>720946</vt:i4>
      </vt:variant>
      <vt:variant>
        <vt:i4>4417</vt:i4>
      </vt:variant>
      <vt:variant>
        <vt:i4>1034</vt:i4>
      </vt:variant>
      <vt:variant>
        <vt:i4>1</vt:i4>
      </vt:variant>
      <vt:variant>
        <vt:lpwstr>../742414_Schmuckelemente/SE89742414_G_K01_I02_001.tif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2013-09-21T17:17:00Z</cp:lastPrinted>
  <dcterms:created xsi:type="dcterms:W3CDTF">2017-01-18T09:39:00Z</dcterms:created>
  <dcterms:modified xsi:type="dcterms:W3CDTF">2017-01-18T09:39:00Z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