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717B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717B" w:rsidRPr="00AE65F6" w:rsidRDefault="0007717B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FE23B5" w:rsidRDefault="001010ED" w:rsidP="00E133A3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7C1230" w:rsidRDefault="0007717B" w:rsidP="00E133A3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17B" w:rsidRPr="00AE4386" w:rsidRDefault="001010ED" w:rsidP="00E133A3">
            <w:pPr>
              <w:pStyle w:val="ekvkvnummer"/>
              <w:jc w:val="right"/>
            </w:pPr>
            <w:r>
              <w:t>Schritt 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717B" w:rsidRPr="007636A0" w:rsidRDefault="0007717B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8B59DD" wp14:editId="23036A5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1010ED" w:rsidRDefault="001010ED" w:rsidP="001010ED">
      <w:pPr>
        <w:pStyle w:val="ekvue2arial"/>
      </w:pPr>
      <w:r>
        <w:t>Ich kann …</w:t>
      </w:r>
    </w:p>
    <w:p w:rsidR="001010ED" w:rsidRDefault="001010ED" w:rsidP="004F0762">
      <w:pPr>
        <w:pStyle w:val="ekvgrundtexthalbe"/>
      </w:pPr>
    </w:p>
    <w:p w:rsidR="001010ED" w:rsidRDefault="001010ED" w:rsidP="00B87CAE">
      <w:pPr>
        <w:pStyle w:val="ekvue3arial"/>
        <w:rPr>
          <w:rStyle w:val="ekvnummerierung"/>
        </w:rPr>
      </w:pPr>
      <w:r>
        <w:t>erkennen, ob ein Spiel fair ist.</w:t>
      </w:r>
    </w:p>
    <w:p w:rsidR="001010ED" w:rsidRPr="00F570E7" w:rsidRDefault="001010ED" w:rsidP="001010ED">
      <w:pPr>
        <w:pStyle w:val="ekvaufgabe2-4sp"/>
        <w:rPr>
          <w:rStyle w:val="ekvnummerierung"/>
          <w:b w:val="0"/>
          <w:sz w:val="19"/>
        </w:rPr>
      </w:pPr>
    </w:p>
    <w:p w:rsidR="001010ED" w:rsidRPr="00716152" w:rsidRDefault="001010ED" w:rsidP="001010E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C531C42" wp14:editId="1B700731">
            <wp:extent cx="21590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7A0" w:rsidRPr="009E3390" w:rsidRDefault="001010ED" w:rsidP="00B257A0">
      <w:pPr>
        <w:pStyle w:val="ekvaufgabe2-4sp"/>
      </w:pPr>
      <w:r w:rsidRPr="001010ED">
        <w:rPr>
          <w:rStyle w:val="ekvnummerierung"/>
        </w:rPr>
        <w:t>1</w:t>
      </w:r>
      <w:r w:rsidR="00B257A0">
        <w:tab/>
      </w:r>
      <w:r w:rsidR="00B257A0" w:rsidRPr="009E3390">
        <w:t>Bei einem Würfelspiel beträgt der Einsatz 3</w:t>
      </w:r>
      <w:r w:rsidR="00B257A0" w:rsidRPr="00B257A0">
        <w:rPr>
          <w:rStyle w:val="ekvabstand50prozent"/>
        </w:rPr>
        <w:t> </w:t>
      </w:r>
      <w:r w:rsidR="00B257A0" w:rsidRPr="009E3390">
        <w:t>€. Es werden 2 ideale Würfel geworfen. Wird mindestens eine 5 gewürfelt</w:t>
      </w:r>
      <w:r w:rsidR="00B257A0">
        <w:t>,</w:t>
      </w:r>
      <w:r w:rsidR="00B257A0" w:rsidRPr="009E3390">
        <w:t xml:space="preserve"> so wird de</w:t>
      </w:r>
      <w:r w:rsidR="00B257A0">
        <w:t>r</w:t>
      </w:r>
      <w:r w:rsidR="00B257A0" w:rsidRPr="009E3390">
        <w:t xml:space="preserve"> Einsatz einbehalten; fällt keine 5, so erhält </w:t>
      </w:r>
      <w:r w:rsidR="00B257A0">
        <w:t>man</w:t>
      </w:r>
      <w:r w:rsidR="00B257A0" w:rsidRPr="009E3390">
        <w:t xml:space="preserve"> 5</w:t>
      </w:r>
      <w:r w:rsidR="00B257A0" w:rsidRPr="00B257A0">
        <w:rPr>
          <w:rStyle w:val="ekvabstand50prozent"/>
        </w:rPr>
        <w:t> </w:t>
      </w:r>
      <w:r w:rsidR="00B257A0" w:rsidRPr="009E3390">
        <w:t>€ als Gewinn.</w:t>
      </w:r>
    </w:p>
    <w:p w:rsidR="00B257A0" w:rsidRPr="009E3390" w:rsidRDefault="00B257A0" w:rsidP="00B257A0">
      <w:pPr>
        <w:pStyle w:val="ekvaufgabe2-4sp"/>
      </w:pPr>
      <w:r w:rsidRPr="009E3390">
        <w:t>a)</w:t>
      </w:r>
      <w:r>
        <w:tab/>
      </w:r>
      <w:r w:rsidRPr="009E3390">
        <w:t>Berechne wie groß die Wahrscheinlichkeit ist, zu gewinnen bzw</w:t>
      </w:r>
      <w:r>
        <w:t>.</w:t>
      </w:r>
      <w:r w:rsidRPr="009E3390">
        <w:t xml:space="preserve"> zu verlieren. </w:t>
      </w:r>
    </w:p>
    <w:p w:rsidR="00B257A0" w:rsidRPr="009E3390" w:rsidRDefault="00B257A0" w:rsidP="00B257A0">
      <w:pPr>
        <w:pStyle w:val="ekvaufgabe2-4sp"/>
      </w:pPr>
      <w:r w:rsidRPr="009E3390">
        <w:t>b)</w:t>
      </w:r>
      <w:r>
        <w:tab/>
      </w:r>
      <w:r w:rsidRPr="009E3390">
        <w:t>Entscheide, ob das Spiel fair ist</w:t>
      </w:r>
      <w:r>
        <w:t>.</w:t>
      </w:r>
    </w:p>
    <w:p w:rsidR="001010ED" w:rsidRPr="009E3390" w:rsidRDefault="001010ED" w:rsidP="001010E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Pr="009E3390" w:rsidRDefault="001010ED" w:rsidP="001010ED">
      <w:pPr>
        <w:rPr>
          <w:rFonts w:cs="Arial"/>
          <w:szCs w:val="19"/>
        </w:rPr>
      </w:pPr>
    </w:p>
    <w:p w:rsidR="001010ED" w:rsidRPr="009E3390" w:rsidRDefault="001010ED" w:rsidP="001010ED">
      <w:pPr>
        <w:rPr>
          <w:rFonts w:cs="Arial"/>
          <w:szCs w:val="19"/>
        </w:rPr>
      </w:pPr>
    </w:p>
    <w:p w:rsidR="00B257A0" w:rsidRPr="00716152" w:rsidRDefault="00B257A0" w:rsidP="00B257A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ED" w:rsidRDefault="00B257A0" w:rsidP="001010ED">
      <w:pPr>
        <w:pStyle w:val="ekvaufgabe2-4sp"/>
      </w:pPr>
      <w:r w:rsidRPr="00B257A0">
        <w:rPr>
          <w:rStyle w:val="ekvnummerierung"/>
        </w:rPr>
        <w:t>2</w:t>
      </w:r>
      <w:r>
        <w:tab/>
      </w:r>
      <w:r w:rsidR="00BA39A3">
        <w:t>Milan</w:t>
      </w:r>
      <w:r w:rsidR="001010ED">
        <w:t xml:space="preserve"> und Petra spielen folgendes Spiel: Sie werfen drei ideale Würfel gleichzeitig. </w:t>
      </w:r>
      <w:r w:rsidR="00BA39A3">
        <w:t xml:space="preserve">Milan </w:t>
      </w:r>
      <w:r w:rsidR="001010ED">
        <w:t>zahlt an Petra 1</w:t>
      </w:r>
      <w:r w:rsidR="001010ED" w:rsidRPr="001010ED">
        <w:rPr>
          <w:rStyle w:val="ekvabstand50prozent"/>
        </w:rPr>
        <w:t> </w:t>
      </w:r>
      <w:r w:rsidR="001010ED">
        <w:t>€, wenn einmal die 6 fällt, 2</w:t>
      </w:r>
      <w:r w:rsidR="001010ED" w:rsidRPr="001010ED">
        <w:rPr>
          <w:rStyle w:val="ekvabstand50prozent"/>
        </w:rPr>
        <w:t> </w:t>
      </w:r>
      <w:r w:rsidR="001010ED">
        <w:t>€ wenn zweimal die 6 fällt und 3</w:t>
      </w:r>
      <w:r w:rsidR="001010ED" w:rsidRPr="001010ED">
        <w:rPr>
          <w:rStyle w:val="ekvabstand50prozent"/>
        </w:rPr>
        <w:t> </w:t>
      </w:r>
      <w:r w:rsidR="001010ED">
        <w:t>€, wenn dreimal die 6 fällt. Fällt keine 6, so zahlt Petra 1</w:t>
      </w:r>
      <w:r w:rsidR="001010ED" w:rsidRPr="001010ED">
        <w:rPr>
          <w:rStyle w:val="ekvabstand50prozent"/>
        </w:rPr>
        <w:t> </w:t>
      </w:r>
      <w:r w:rsidR="001010ED">
        <w:t xml:space="preserve">€ an </w:t>
      </w:r>
      <w:r w:rsidR="00BA39A3">
        <w:t>Milan</w:t>
      </w:r>
      <w:r w:rsidR="001010ED">
        <w:t>.</w:t>
      </w:r>
    </w:p>
    <w:p w:rsidR="001010ED" w:rsidRDefault="001010ED" w:rsidP="001010ED">
      <w:pPr>
        <w:pStyle w:val="ekvaufgabe2-4sp"/>
      </w:pPr>
      <w:r>
        <w:t>a)</w:t>
      </w:r>
      <w:r>
        <w:tab/>
        <w:t xml:space="preserve">Berechne den Erwartungswert des Gewinns für </w:t>
      </w:r>
      <w:r w:rsidR="00BA39A3">
        <w:t xml:space="preserve">Milan </w:t>
      </w:r>
      <w:r>
        <w:t>und für Petra.</w:t>
      </w:r>
    </w:p>
    <w:p w:rsidR="001010ED" w:rsidRPr="009E3390" w:rsidRDefault="001010ED" w:rsidP="001010ED">
      <w:pPr>
        <w:pStyle w:val="ekvaufgabe2-4sp"/>
        <w:rPr>
          <w:rFonts w:eastAsiaTheme="minorEastAsia" w:cs="Arial"/>
          <w:szCs w:val="19"/>
        </w:rPr>
      </w:pPr>
      <w:r>
        <w:t>b)</w:t>
      </w:r>
      <w:r>
        <w:tab/>
        <w:t>Bestimme die Höhe des Einsatzes bei „keine 6“ so, dass das Spiel fair ist.</w:t>
      </w: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Default="001010ED" w:rsidP="001010ED">
      <w:pPr>
        <w:rPr>
          <w:rFonts w:cs="Arial"/>
          <w:szCs w:val="19"/>
        </w:rPr>
      </w:pPr>
    </w:p>
    <w:p w:rsidR="001010ED" w:rsidRPr="009E3390" w:rsidRDefault="001010ED" w:rsidP="001010ED">
      <w:pPr>
        <w:rPr>
          <w:rFonts w:cs="Arial"/>
          <w:szCs w:val="19"/>
        </w:rPr>
      </w:pPr>
    </w:p>
    <w:p w:rsidR="001010ED" w:rsidRPr="009E3390" w:rsidRDefault="001010ED" w:rsidP="001010ED">
      <w:pPr>
        <w:rPr>
          <w:rFonts w:cs="Arial"/>
          <w:szCs w:val="19"/>
        </w:rPr>
      </w:pPr>
    </w:p>
    <w:p w:rsidR="00B257A0" w:rsidRPr="00716152" w:rsidRDefault="00B257A0" w:rsidP="00B257A0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4"/>
        <w:gridCol w:w="2268"/>
      </w:tblGrid>
      <w:tr w:rsidR="002208DE" w:rsidTr="000D7DF0">
        <w:trPr>
          <w:trHeight w:val="284"/>
        </w:trPr>
        <w:tc>
          <w:tcPr>
            <w:tcW w:w="6804" w:type="dxa"/>
            <w:shd w:val="clear" w:color="auto" w:fill="auto"/>
          </w:tcPr>
          <w:p w:rsidR="002208DE" w:rsidRDefault="002208DE" w:rsidP="002208DE">
            <w:pPr>
              <w:pStyle w:val="ekvaufgabe2-4sp"/>
            </w:pPr>
            <w:r w:rsidRPr="00B257A0">
              <w:rPr>
                <w:rStyle w:val="ekvnummerierung"/>
              </w:rPr>
              <w:t>3</w:t>
            </w:r>
            <w:r>
              <w:tab/>
              <w:t>Ein Spiel besteht aus einer Serie von drei Würfen mit dem abgebildeten idealen Würfel. Bei jedem Wurf gilt 1 oder 2 als Treffer. Der Spiel</w:t>
            </w:r>
            <w:r>
              <w:softHyphen/>
              <w:t>einsatz beträgt 1</w:t>
            </w:r>
            <w:r w:rsidRPr="001010ED">
              <w:rPr>
                <w:rStyle w:val="ekvabstand50prozent"/>
              </w:rPr>
              <w:t> </w:t>
            </w:r>
            <w:r>
              <w:t>€. Man erhält für jeden Treffer 0,2</w:t>
            </w:r>
            <w:r w:rsidRPr="001010ED">
              <w:rPr>
                <w:rStyle w:val="ekvabstand50prozent"/>
              </w:rPr>
              <w:t> </w:t>
            </w:r>
            <w:r>
              <w:t>€ und bei mehr als 2 Treffern außerdem den Einsatz zurück.</w:t>
            </w:r>
          </w:p>
          <w:p w:rsidR="002208DE" w:rsidRDefault="002208DE" w:rsidP="002208DE">
            <w:pPr>
              <w:pStyle w:val="ekvaufgabe2-4sp"/>
            </w:pPr>
            <w:r>
              <w:t>a)</w:t>
            </w:r>
            <w:r>
              <w:tab/>
              <w:t xml:space="preserve">Berechne die </w:t>
            </w:r>
            <w:r w:rsidRPr="001010ED">
              <w:t>Gewinnerwartung</w:t>
            </w:r>
            <w:r>
              <w:t xml:space="preserve"> für das Spiel.</w:t>
            </w:r>
          </w:p>
          <w:p w:rsidR="002208DE" w:rsidRDefault="002208DE" w:rsidP="002208DE">
            <w:r>
              <w:t>b)</w:t>
            </w:r>
            <w:r>
              <w:tab/>
              <w:t>Verändere die Höhe des Einsatzes so, dass das Spiel fair ist.</w:t>
            </w:r>
          </w:p>
        </w:tc>
        <w:tc>
          <w:tcPr>
            <w:tcW w:w="284" w:type="dxa"/>
            <w:shd w:val="clear" w:color="auto" w:fill="auto"/>
          </w:tcPr>
          <w:p w:rsidR="002208DE" w:rsidRDefault="002208DE" w:rsidP="000D7DF0"/>
        </w:tc>
        <w:tc>
          <w:tcPr>
            <w:tcW w:w="2268" w:type="dxa"/>
            <w:shd w:val="clear" w:color="auto" w:fill="auto"/>
          </w:tcPr>
          <w:p w:rsidR="002208DE" w:rsidRDefault="002208DE" w:rsidP="002208DE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56C7E404" wp14:editId="4D834439">
                  <wp:extent cx="1306800" cy="982800"/>
                  <wp:effectExtent l="0" t="0" r="8255" b="8255"/>
                  <wp:docPr id="7" name="Grafik 7" descr="I:\Klett_WORD_Mathe\735994_Arbeitsbuch\735994_Schmuckelemente\SE96ECI70055UAA99_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5994_Arbeitsbuch\735994_Schmuckelemente\SE96ECI70055UAA99_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00" cy="9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8DE" w:rsidRDefault="002208DE" w:rsidP="00B257A0">
      <w:pPr>
        <w:rPr>
          <w:rFonts w:cs="Arial"/>
          <w:szCs w:val="19"/>
        </w:rPr>
      </w:pPr>
    </w:p>
    <w:p w:rsidR="003A2E6E" w:rsidRDefault="003A2E6E" w:rsidP="00EB02D9">
      <w:pPr>
        <w:pStyle w:val="ekvgrundtexthalbe"/>
      </w:pPr>
    </w:p>
    <w:p w:rsidR="00E567B8" w:rsidRDefault="00E567B8" w:rsidP="0037110D">
      <w:pPr>
        <w:pStyle w:val="ekvaufgabe2-4sp"/>
        <w:sectPr w:rsidR="00E567B8" w:rsidSect="00EC1F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1010ED" w:rsidP="00DC116A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56BED106" wp14:editId="7165AB2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F0762" w:rsidRDefault="004F0762" w:rsidP="004F0762">
      <w:pPr>
        <w:pStyle w:val="ekvue2arial"/>
      </w:pPr>
      <w:r>
        <w:t>Ich kann …</w:t>
      </w:r>
    </w:p>
    <w:p w:rsidR="00B87CAE" w:rsidRDefault="00B87CAE" w:rsidP="00B87CAE">
      <w:pPr>
        <w:pStyle w:val="ekvgrundtexthalbe"/>
      </w:pPr>
    </w:p>
    <w:p w:rsidR="00B87CAE" w:rsidRDefault="00B87CAE" w:rsidP="00B87CAE">
      <w:pPr>
        <w:pStyle w:val="ekvue3arial"/>
        <w:rPr>
          <w:rStyle w:val="ekvnummerierung"/>
        </w:rPr>
      </w:pPr>
      <w:r>
        <w:t>erkennen, ob ein Spiel fair ist.</w:t>
      </w:r>
    </w:p>
    <w:p w:rsidR="00075C51" w:rsidRPr="00F570E7" w:rsidRDefault="00075C51" w:rsidP="00075C51">
      <w:pPr>
        <w:pStyle w:val="ekvaufgabe2-4sp"/>
        <w:rPr>
          <w:rStyle w:val="ekvnummerierung"/>
          <w:b w:val="0"/>
          <w:sz w:val="19"/>
        </w:rPr>
      </w:pPr>
    </w:p>
    <w:p w:rsidR="00B257A0" w:rsidRDefault="00073840" w:rsidP="00B257A0">
      <w:pPr>
        <w:spacing w:after="20"/>
        <w:rPr>
          <w:rFonts w:eastAsiaTheme="minorEastAsia" w:cs="Arial"/>
          <w:szCs w:val="19"/>
        </w:rPr>
      </w:pPr>
      <w:r w:rsidRPr="00073840">
        <w:rPr>
          <w:rStyle w:val="ekvnummerierung"/>
        </w:rPr>
        <w:t>1</w:t>
      </w:r>
      <w:r>
        <w:rPr>
          <w:rStyle w:val="ekvnummerierung"/>
        </w:rPr>
        <w:tab/>
      </w:r>
      <w:r w:rsidR="00B257A0" w:rsidRPr="009E3390">
        <w:rPr>
          <w:rFonts w:eastAsiaTheme="minorEastAsia" w:cs="Arial"/>
          <w:szCs w:val="19"/>
        </w:rPr>
        <w:t>G: Gewinn</w:t>
      </w:r>
    </w:p>
    <w:tbl>
      <w:tblPr>
        <w:tblStyle w:val="Tabellenraster"/>
        <w:tblW w:w="94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936"/>
        <w:gridCol w:w="3936"/>
      </w:tblGrid>
      <w:tr w:rsidR="00B257A0" w:rsidRPr="004C4D6D" w:rsidTr="0035311B">
        <w:trPr>
          <w:trHeight w:val="284"/>
        </w:trPr>
        <w:tc>
          <w:tcPr>
            <w:tcW w:w="1531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B257A0" w:rsidRPr="001010ED" w:rsidRDefault="00F233D7" w:rsidP="001010ED">
            <w:pPr>
              <w:pStyle w:val="ekvtabellelinkszeilabstmind"/>
            </w:pPr>
            <w:proofErr w:type="spellStart"/>
            <w:r w:rsidRPr="00BC5E34">
              <w:rPr>
                <w:rStyle w:val="ekvcambriamath"/>
              </w:rPr>
              <w:t>g</w:t>
            </w:r>
            <w:r w:rsidRPr="00BC5E34">
              <w:rPr>
                <w:rStyle w:val="ekvcambriamath"/>
                <w:vertAlign w:val="subscript"/>
              </w:rPr>
              <w:t>i</w:t>
            </w:r>
            <w:proofErr w:type="spellEnd"/>
            <w:r w:rsidRPr="001010ED">
              <w:rPr>
                <w:rStyle w:val="ekvcambriamath"/>
              </w:rPr>
              <w:t xml:space="preserve"> in €</w:t>
            </w:r>
          </w:p>
        </w:tc>
        <w:tc>
          <w:tcPr>
            <w:tcW w:w="3936" w:type="dxa"/>
            <w:tcBorders>
              <w:left w:val="single" w:sz="8" w:space="0" w:color="auto"/>
            </w:tcBorders>
          </w:tcPr>
          <w:p w:rsidR="00B257A0" w:rsidRPr="00B257A0" w:rsidRDefault="00B257A0" w:rsidP="00B257A0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-3</m:t>
                </m:r>
              </m:oMath>
            </m:oMathPara>
          </w:p>
        </w:tc>
        <w:tc>
          <w:tcPr>
            <w:tcW w:w="3936" w:type="dxa"/>
          </w:tcPr>
          <w:p w:rsidR="00B257A0" w:rsidRPr="00B257A0" w:rsidRDefault="00B257A0" w:rsidP="00B257A0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5-3=2</m:t>
                </m:r>
              </m:oMath>
            </m:oMathPara>
          </w:p>
        </w:tc>
      </w:tr>
      <w:tr w:rsidR="00B257A0" w:rsidRPr="004C4D6D" w:rsidTr="0035311B">
        <w:trPr>
          <w:trHeight w:val="454"/>
        </w:trPr>
        <w:tc>
          <w:tcPr>
            <w:tcW w:w="1531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57A0" w:rsidRPr="00B257A0" w:rsidRDefault="00B257A0" w:rsidP="00B257A0">
            <w:pPr>
              <w:pStyle w:val="ekvtabellelinkszeilabstmind"/>
              <w:rPr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vertAlign w:val="subscript"/>
                    </w:rPr>
                  </m:ctrlPr>
                </m:e>
              </m:d>
            </m:oMath>
            <w:r>
              <w:rPr>
                <w:rFonts w:eastAsiaTheme="minorEastAsia"/>
                <w:vertAlign w:val="subscript"/>
              </w:rPr>
              <w:t xml:space="preserve"> </w:t>
            </w:r>
          </w:p>
        </w:tc>
        <w:tc>
          <w:tcPr>
            <w:tcW w:w="3936" w:type="dxa"/>
            <w:tcBorders>
              <w:left w:val="single" w:sz="8" w:space="0" w:color="auto"/>
            </w:tcBorders>
            <w:vAlign w:val="center"/>
          </w:tcPr>
          <w:p w:rsidR="00B257A0" w:rsidRPr="00B257A0" w:rsidRDefault="00A31704" w:rsidP="00B257A0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  <w:i/>
                    </w:rPr>
                  </m:ctrlPr>
                </m:fPr>
                <m:num>
                  <m:r>
                    <w:rPr>
                      <w:rStyle w:val="ekvbruchklein"/>
                    </w:rPr>
                    <m:t>11</m:t>
                  </m:r>
                </m:num>
                <m:den>
                  <m:r>
                    <w:rPr>
                      <w:rStyle w:val="ekvbruchklein"/>
                    </w:rPr>
                    <m:t>36</m:t>
                  </m:r>
                </m:den>
              </m:f>
            </m:oMath>
            <w:r w:rsidR="00B257A0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3936" w:type="dxa"/>
            <w:vAlign w:val="center"/>
          </w:tcPr>
          <w:p w:rsidR="00B257A0" w:rsidRPr="00B257A0" w:rsidRDefault="00B257A0" w:rsidP="00B257A0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  <w:i/>
                    </w:rPr>
                  </m:ctrlPr>
                </m:fPr>
                <m:num>
                  <m:r>
                    <w:rPr>
                      <w:rStyle w:val="ekvbruchklein"/>
                    </w:rPr>
                    <m:t>25</m:t>
                  </m:r>
                </m:num>
                <m:den>
                  <m:r>
                    <w:rPr>
                      <w:rStyle w:val="ekvbruchklein"/>
                    </w:rPr>
                    <m:t>36</m:t>
                  </m:r>
                </m:den>
              </m:f>
            </m:oMath>
            <w:r>
              <w:rPr>
                <w:rStyle w:val="ekvbruchklein"/>
                <w:rFonts w:eastAsiaTheme="minorEastAsia"/>
              </w:rPr>
              <w:t xml:space="preserve"> </w:t>
            </w:r>
          </w:p>
        </w:tc>
      </w:tr>
    </w:tbl>
    <w:p w:rsidR="00B257A0" w:rsidRPr="009E3390" w:rsidRDefault="00B257A0" w:rsidP="00F233D7">
      <w:pPr>
        <w:pStyle w:val="ekvaufgabe2-4sp"/>
        <w:spacing w:before="60"/>
      </w:pPr>
      <w:r w:rsidRPr="009E3390"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=-3⋅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11</m:t>
            </m:r>
          </m:num>
          <m:den>
            <m:r>
              <m:rPr>
                <m:sty m:val="p"/>
              </m:rPr>
              <w:rPr>
                <w:rStyle w:val="ekvbruchklein"/>
              </w:rPr>
              <m:t>36</m:t>
            </m:r>
          </m:den>
        </m:f>
        <m:r>
          <m:rPr>
            <m:sty m:val="p"/>
          </m:rPr>
          <w:rPr>
            <w:rFonts w:ascii="Cambria Math" w:hAnsi="Cambria Math"/>
          </w:rPr>
          <m:t>+2⋅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17</m:t>
            </m:r>
          </m:num>
          <m:den>
            <m:r>
              <m:rPr>
                <m:sty m:val="p"/>
              </m:rPr>
              <w:rPr>
                <w:rStyle w:val="ekvbruchklein"/>
              </w:rPr>
              <m:t>36</m:t>
            </m:r>
          </m:den>
        </m:f>
        <m:r>
          <m:rPr>
            <m:sty m:val="p"/>
          </m:rPr>
          <w:rPr>
            <w:rFonts w:ascii="Cambria Math" w:hAnsi="Cambria Math"/>
          </w:rPr>
          <m:t>≈0,47</m:t>
        </m:r>
      </m:oMath>
    </w:p>
    <w:p w:rsidR="00B257A0" w:rsidRPr="009E3390" w:rsidRDefault="00B257A0" w:rsidP="00B257A0">
      <w:pPr>
        <w:pStyle w:val="ekvaufgabe2-4sp"/>
      </w:pPr>
      <w:r w:rsidRPr="009E3390">
        <w:t xml:space="preserve">Das Spiel ist nicht fair. </w:t>
      </w:r>
    </w:p>
    <w:p w:rsidR="00B257A0" w:rsidRDefault="00B257A0" w:rsidP="00B257A0">
      <w:pPr>
        <w:pStyle w:val="ekvgrundtexthalbe"/>
      </w:pPr>
    </w:p>
    <w:p w:rsidR="00B257A0" w:rsidRPr="00BC5E34" w:rsidRDefault="00B257A0" w:rsidP="00BC5E34">
      <w:pPr>
        <w:pStyle w:val="ekvaufgabe2-4sp"/>
        <w:spacing w:after="20"/>
        <w:rPr>
          <w:rStyle w:val="ekvcambriamath"/>
        </w:rPr>
      </w:pPr>
      <w:r w:rsidRPr="00B257A0">
        <w:rPr>
          <w:rStyle w:val="ekvnummerierung"/>
        </w:rPr>
        <w:t>2</w:t>
      </w:r>
      <w:r w:rsidRPr="00B257A0">
        <w:rPr>
          <w:rStyle w:val="ekvnummerierung"/>
        </w:rPr>
        <w:tab/>
      </w:r>
      <w:r w:rsidR="00BC5E34">
        <w:t>a)</w:t>
      </w:r>
      <w:r w:rsidR="00BC5E34">
        <w:tab/>
      </w:r>
      <w:r w:rsidRPr="009E3390">
        <w:t xml:space="preserve">Gewinn Petra: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954"/>
        <w:gridCol w:w="1954"/>
        <w:gridCol w:w="1954"/>
        <w:gridCol w:w="1954"/>
      </w:tblGrid>
      <w:tr w:rsidR="00BC5E34" w:rsidRPr="00BC5E34" w:rsidTr="0035311B">
        <w:trPr>
          <w:trHeight w:val="284"/>
        </w:trPr>
        <w:tc>
          <w:tcPr>
            <w:tcW w:w="1540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5E34" w:rsidRPr="00BC5E34" w:rsidRDefault="00BC5E34" w:rsidP="00BC5E34">
            <w:pPr>
              <w:pStyle w:val="ekvtabellelinkszeilabstmind"/>
              <w:rPr>
                <w:rStyle w:val="ekvcambriamath"/>
              </w:rPr>
            </w:pPr>
            <w:proofErr w:type="spellStart"/>
            <w:r w:rsidRPr="00BC5E34">
              <w:rPr>
                <w:rStyle w:val="ekvcambriamath"/>
              </w:rPr>
              <w:t>g</w:t>
            </w:r>
            <w:r w:rsidRPr="00BC5E34">
              <w:rPr>
                <w:rStyle w:val="ekvcambriamath"/>
                <w:vertAlign w:val="subscript"/>
              </w:rPr>
              <w:t>i</w:t>
            </w:r>
            <w:proofErr w:type="spellEnd"/>
            <w:r w:rsidR="001010ED" w:rsidRPr="001010ED">
              <w:rPr>
                <w:rStyle w:val="ekvcambriamath"/>
              </w:rPr>
              <w:t xml:space="preserve"> in €</w:t>
            </w:r>
          </w:p>
        </w:tc>
        <w:tc>
          <w:tcPr>
            <w:tcW w:w="1954" w:type="dxa"/>
            <w:tcBorders>
              <w:left w:val="single" w:sz="8" w:space="0" w:color="auto"/>
            </w:tcBorders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w:r w:rsidRPr="00BC5E34">
              <w:rPr>
                <w:rStyle w:val="ekvcambriamath"/>
              </w:rPr>
              <w:t>3</w:t>
            </w:r>
          </w:p>
        </w:tc>
        <w:tc>
          <w:tcPr>
            <w:tcW w:w="1954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w:r w:rsidRPr="00BC5E34">
              <w:rPr>
                <w:rStyle w:val="ekvcambriamath"/>
              </w:rPr>
              <w:t>2</w:t>
            </w:r>
          </w:p>
        </w:tc>
        <w:tc>
          <w:tcPr>
            <w:tcW w:w="1954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w:r w:rsidRPr="00BC5E34">
              <w:rPr>
                <w:rStyle w:val="ekvcambriamath"/>
              </w:rPr>
              <w:t>1</w:t>
            </w:r>
          </w:p>
        </w:tc>
        <w:tc>
          <w:tcPr>
            <w:tcW w:w="1954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-1</m:t>
                </m:r>
              </m:oMath>
            </m:oMathPara>
          </w:p>
        </w:tc>
      </w:tr>
      <w:tr w:rsidR="00BC5E34" w:rsidRPr="004C4D6D" w:rsidTr="0035311B">
        <w:trPr>
          <w:trHeight w:val="454"/>
        </w:trPr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5E34" w:rsidRPr="00BC5E34" w:rsidRDefault="00BC5E34" w:rsidP="00BC5E34">
            <w:pPr>
              <w:pStyle w:val="ekvtabellelinkszeilabstmind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vertAlign w:val="subscript"/>
                    </w:rPr>
                  </m:ctrlPr>
                </m:e>
              </m:d>
            </m:oMath>
            <w:r>
              <w:rPr>
                <w:rFonts w:ascii="Cambria Math" w:eastAsiaTheme="minorEastAsia" w:hAnsi="Cambria Math"/>
                <w:vertAlign w:val="subscript"/>
              </w:rPr>
              <w:t xml:space="preserve"> </w:t>
            </w:r>
          </w:p>
        </w:tc>
        <w:tc>
          <w:tcPr>
            <w:tcW w:w="1954" w:type="dxa"/>
            <w:tcBorders>
              <w:left w:val="single" w:sz="8" w:space="0" w:color="auto"/>
            </w:tcBorders>
            <w:vAlign w:val="center"/>
          </w:tcPr>
          <w:p w:rsidR="00BC5E34" w:rsidRPr="00BC5E34" w:rsidRDefault="00A3170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="00BC5E34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BC5E34" w:rsidRPr="00BC5E34" w:rsidRDefault="00BC5E3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BC5E34" w:rsidRPr="00BC5E34" w:rsidRDefault="00BC5E3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BC5E34" w:rsidRPr="00BC5E34" w:rsidRDefault="00BC5E3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125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>
              <w:rPr>
                <w:rStyle w:val="ekvbruchklein"/>
                <w:rFonts w:eastAsiaTheme="minorEastAsia"/>
              </w:rPr>
              <w:t xml:space="preserve"> </w:t>
            </w:r>
          </w:p>
        </w:tc>
      </w:tr>
    </w:tbl>
    <w:p w:rsidR="00B257A0" w:rsidRPr="00BC5E34" w:rsidRDefault="00BC5E34" w:rsidP="00F233D7">
      <w:pPr>
        <w:pStyle w:val="ekvaufgabe2-4sp"/>
        <w:spacing w:before="60"/>
      </w:pP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=3⋅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+2⋅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+1⋅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-1⋅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17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≈-0,08</m:t>
        </m:r>
      </m:oMath>
      <w:r w:rsidRPr="00BC5E34">
        <w:rPr>
          <w:rFonts w:eastAsiaTheme="minorEastAsia"/>
        </w:rPr>
        <w:t xml:space="preserve"> </w:t>
      </w:r>
    </w:p>
    <w:p w:rsidR="00B257A0" w:rsidRPr="009E3390" w:rsidRDefault="00B257A0" w:rsidP="00B257A0">
      <w:pPr>
        <w:pStyle w:val="ekvaufgabe2-4sp"/>
      </w:pPr>
      <w:r w:rsidRPr="009E3390">
        <w:t xml:space="preserve">Petra muss mit einem Verlust von </w:t>
      </w:r>
      <w:r w:rsidR="001010ED">
        <w:t xml:space="preserve">ca. </w:t>
      </w:r>
      <w:r w:rsidRPr="009E3390">
        <w:t>8</w:t>
      </w:r>
      <w:r w:rsidR="00BC5E34">
        <w:t> </w:t>
      </w:r>
      <w:r w:rsidRPr="009E3390">
        <w:t>Cent rechnen.</w:t>
      </w:r>
    </w:p>
    <w:p w:rsidR="00B257A0" w:rsidRDefault="00B257A0" w:rsidP="00BC5E34">
      <w:pPr>
        <w:pStyle w:val="ekvaufgabe2-4sp"/>
        <w:spacing w:after="40"/>
      </w:pPr>
      <w:r w:rsidRPr="009E3390">
        <w:t xml:space="preserve">Gewinn </w:t>
      </w:r>
      <w:r w:rsidR="00BA39A3">
        <w:t>Milan</w:t>
      </w:r>
      <w:r w:rsidRPr="009E3390">
        <w:t xml:space="preserve">: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49"/>
        <w:gridCol w:w="1949"/>
        <w:gridCol w:w="1949"/>
        <w:gridCol w:w="1949"/>
      </w:tblGrid>
      <w:tr w:rsidR="00BC5E34" w:rsidRPr="00BC5E34" w:rsidTr="0035311B">
        <w:trPr>
          <w:trHeight w:val="284"/>
        </w:trPr>
        <w:tc>
          <w:tcPr>
            <w:tcW w:w="1560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5E34" w:rsidRPr="00BC5E34" w:rsidRDefault="00BC5E34" w:rsidP="00E133A3">
            <w:pPr>
              <w:pStyle w:val="ekvtabellelinkszeilabstmind"/>
              <w:rPr>
                <w:rStyle w:val="ekvcambriamath"/>
              </w:rPr>
            </w:pPr>
            <w:proofErr w:type="spellStart"/>
            <w:r w:rsidRPr="00BC5E34">
              <w:rPr>
                <w:rStyle w:val="ekvcambriamath"/>
              </w:rPr>
              <w:t>g</w:t>
            </w:r>
            <w:r w:rsidRPr="00BC5E34">
              <w:rPr>
                <w:rStyle w:val="ekvcambriamath"/>
                <w:vertAlign w:val="subscript"/>
              </w:rPr>
              <w:t>i</w:t>
            </w:r>
            <w:proofErr w:type="spellEnd"/>
            <w:r w:rsidR="001010ED" w:rsidRPr="001010ED">
              <w:rPr>
                <w:rStyle w:val="ekvcambriamath"/>
              </w:rPr>
              <w:t xml:space="preserve"> in €</w:t>
            </w:r>
          </w:p>
        </w:tc>
        <w:tc>
          <w:tcPr>
            <w:tcW w:w="1949" w:type="dxa"/>
            <w:tcBorders>
              <w:left w:val="single" w:sz="8" w:space="0" w:color="auto"/>
            </w:tcBorders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-3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-2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-1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+1</m:t>
                </m:r>
              </m:oMath>
            </m:oMathPara>
          </w:p>
        </w:tc>
      </w:tr>
      <w:tr w:rsidR="00BC5E34" w:rsidRPr="004C4D6D" w:rsidTr="0035311B">
        <w:trPr>
          <w:trHeight w:val="454"/>
        </w:trPr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5E34" w:rsidRPr="00BC5E34" w:rsidRDefault="00BC5E34" w:rsidP="00E133A3">
            <w:pPr>
              <w:pStyle w:val="ekvtabellelinkszeilabstmind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vertAlign w:val="subscript"/>
                    </w:rPr>
                  </m:ctrlPr>
                </m:e>
              </m:d>
            </m:oMath>
            <w:r>
              <w:rPr>
                <w:rFonts w:ascii="Cambria Math" w:eastAsiaTheme="minorEastAsia" w:hAnsi="Cambria Math"/>
                <w:vertAlign w:val="subscript"/>
              </w:rPr>
              <w:t xml:space="preserve"> </w:t>
            </w:r>
          </w:p>
        </w:tc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BC5E34" w:rsidRPr="00BC5E34" w:rsidRDefault="006A2D12" w:rsidP="00E133A3">
            <w:pPr>
              <w:pStyle w:val="ekvtabellezentriertzeilabstmind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="00BC5E34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E133A3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E133A3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E133A3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125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>
              <w:rPr>
                <w:rStyle w:val="ekvbruchklein"/>
                <w:rFonts w:eastAsiaTheme="minorEastAsia"/>
              </w:rPr>
              <w:t xml:space="preserve"> </w:t>
            </w:r>
          </w:p>
        </w:tc>
      </w:tr>
    </w:tbl>
    <w:p w:rsidR="00B257A0" w:rsidRPr="00BC5E34" w:rsidRDefault="00BC5E34" w:rsidP="00F233D7">
      <w:pPr>
        <w:pStyle w:val="ekvaufgabe2-4sp"/>
        <w:spacing w:before="60"/>
      </w:pP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=-3⋅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-2⋅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-1⋅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+1⋅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17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≈0,08</m:t>
        </m:r>
      </m:oMath>
      <w:r w:rsidRPr="00BC5E34">
        <w:rPr>
          <w:rFonts w:eastAsiaTheme="minorEastAsia"/>
        </w:rPr>
        <w:t xml:space="preserve"> </w:t>
      </w:r>
    </w:p>
    <w:p w:rsidR="00B257A0" w:rsidRPr="009E3390" w:rsidRDefault="00BA39A3" w:rsidP="00B257A0">
      <w:pPr>
        <w:pStyle w:val="ekvaufgabe2-4sp"/>
      </w:pPr>
      <w:r>
        <w:t xml:space="preserve">Milan </w:t>
      </w:r>
      <w:r w:rsidR="00B257A0" w:rsidRPr="009E3390">
        <w:t xml:space="preserve">kann mit einem Gewinn von </w:t>
      </w:r>
      <w:r w:rsidR="001010ED">
        <w:t>ca. 8</w:t>
      </w:r>
      <w:r w:rsidR="00BC5E34">
        <w:t> </w:t>
      </w:r>
      <w:r w:rsidR="00B257A0" w:rsidRPr="009E3390">
        <w:t xml:space="preserve">Cent rechnen. </w:t>
      </w:r>
    </w:p>
    <w:p w:rsidR="00B257A0" w:rsidRDefault="00BC5E34" w:rsidP="00BC5E34">
      <w:pPr>
        <w:pStyle w:val="ekvaufgabe2-4sp"/>
        <w:spacing w:after="40"/>
      </w:pPr>
      <w:r>
        <w:t>b)</w:t>
      </w:r>
      <w:r>
        <w:tab/>
      </w:r>
      <w:r w:rsidR="00B257A0" w:rsidRPr="009E3390">
        <w:t xml:space="preserve">Faires Spiel: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49"/>
        <w:gridCol w:w="1949"/>
        <w:gridCol w:w="1949"/>
        <w:gridCol w:w="1949"/>
      </w:tblGrid>
      <w:tr w:rsidR="00BC5E34" w:rsidRPr="00BC5E34" w:rsidTr="0035311B">
        <w:trPr>
          <w:trHeight w:val="284"/>
        </w:trPr>
        <w:tc>
          <w:tcPr>
            <w:tcW w:w="1560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5E34" w:rsidRPr="00BC5E34" w:rsidRDefault="00BC5E34" w:rsidP="00E133A3">
            <w:pPr>
              <w:pStyle w:val="ekvtabellelinkszeilabstmind"/>
              <w:rPr>
                <w:rStyle w:val="ekvcambriamath"/>
              </w:rPr>
            </w:pPr>
            <w:proofErr w:type="spellStart"/>
            <w:r w:rsidRPr="00BC5E34">
              <w:rPr>
                <w:rStyle w:val="ekvcambriamath"/>
              </w:rPr>
              <w:t>g</w:t>
            </w:r>
            <w:r w:rsidRPr="00BC5E34">
              <w:rPr>
                <w:rStyle w:val="ekvcambriamath"/>
                <w:vertAlign w:val="subscript"/>
              </w:rPr>
              <w:t>i</w:t>
            </w:r>
            <w:proofErr w:type="spellEnd"/>
            <w:r w:rsidR="001010ED" w:rsidRPr="001010ED">
              <w:rPr>
                <w:rStyle w:val="ekvcambriamath"/>
              </w:rPr>
              <w:t xml:space="preserve"> in €</w:t>
            </w:r>
          </w:p>
        </w:tc>
        <w:tc>
          <w:tcPr>
            <w:tcW w:w="1949" w:type="dxa"/>
            <w:tcBorders>
              <w:left w:val="single" w:sz="8" w:space="0" w:color="auto"/>
            </w:tcBorders>
          </w:tcPr>
          <w:p w:rsidR="00BC5E34" w:rsidRPr="00BC5E34" w:rsidRDefault="00BC5E34" w:rsidP="00E133A3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-3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E133A3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-2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E133A3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-1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+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ekvcambriamath"/>
                  </w:rPr>
                  <m:t>x</m:t>
                </m:r>
              </m:oMath>
            </m:oMathPara>
          </w:p>
        </w:tc>
      </w:tr>
      <w:tr w:rsidR="00BC5E34" w:rsidRPr="004C4D6D" w:rsidTr="0035311B">
        <w:trPr>
          <w:trHeight w:val="454"/>
        </w:trPr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5E34" w:rsidRPr="00BC5E34" w:rsidRDefault="00BC5E34" w:rsidP="00E133A3">
            <w:pPr>
              <w:pStyle w:val="ekvtabellelinkszeilabstmind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vertAlign w:val="subscript"/>
                    </w:rPr>
                  </m:ctrlPr>
                </m:e>
              </m:d>
            </m:oMath>
            <w:r>
              <w:rPr>
                <w:rFonts w:ascii="Cambria Math" w:eastAsiaTheme="minorEastAsia" w:hAnsi="Cambria Math"/>
                <w:vertAlign w:val="subscript"/>
              </w:rPr>
              <w:t xml:space="preserve"> </w:t>
            </w:r>
          </w:p>
        </w:tc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BC5E34" w:rsidRPr="00BC5E34" w:rsidRDefault="00A31704" w:rsidP="00E133A3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abstand50prozent"/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="00BC5E34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E133A3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E133A3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E133A3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125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216</m:t>
                  </m:r>
                </m:den>
              </m:f>
            </m:oMath>
            <w:r>
              <w:rPr>
                <w:rStyle w:val="ekvbruchklein"/>
                <w:rFonts w:eastAsiaTheme="minorEastAsia"/>
              </w:rPr>
              <w:t xml:space="preserve"> </w:t>
            </w:r>
          </w:p>
        </w:tc>
      </w:tr>
    </w:tbl>
    <w:p w:rsidR="00BC5E34" w:rsidRDefault="00B257A0" w:rsidP="00BC5E34">
      <w:pPr>
        <w:pStyle w:val="ekvaufgabe2-4sp"/>
        <w:spacing w:before="40"/>
        <w:rPr>
          <w:rFonts w:eastAsiaTheme="minorEastAsia"/>
        </w:rPr>
      </w:pPr>
      <w:r w:rsidRPr="009E3390">
        <w:t>Es soll gelten:</w:t>
      </w:r>
      <w:r w:rsidR="00BC5E34">
        <w:t xml:space="preserve"> </w:t>
      </w:r>
      <w:r w:rsidRPr="009E3390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BC5E34" w:rsidRPr="00BC5E34" w:rsidRDefault="00BC5E34" w:rsidP="001010ED">
      <w:pPr>
        <w:pStyle w:val="ekvaufgabe2-4sp"/>
        <w:spacing w:before="60" w:after="6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-3⋅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-2⋅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-1⋅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+x⋅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  <w:r w:rsidRPr="00BC5E34">
        <w:rPr>
          <w:rFonts w:eastAsiaTheme="minorEastAsia"/>
        </w:rPr>
        <w:t xml:space="preserve"> </w:t>
      </w:r>
    </w:p>
    <w:p w:rsidR="00BC5E34" w:rsidRPr="00BC5E34" w:rsidRDefault="00BC5E34" w:rsidP="001010ED">
      <w:pPr>
        <w:pStyle w:val="ekvaufgabe2-4sp"/>
        <w:spacing w:before="60" w:after="6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108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+x⋅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=0 </m:t>
        </m:r>
      </m:oMath>
      <w:r w:rsidRPr="00BC5E34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|+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108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</m:oMath>
    </w:p>
    <w:p w:rsidR="00BC5E34" w:rsidRPr="00BC5E34" w:rsidRDefault="00BC5E34" w:rsidP="001010ED">
      <w:pPr>
        <w:pStyle w:val="ekvaufgabe2-4sp"/>
        <w:spacing w:before="60" w:after="6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x⋅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108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BC5E34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| :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125</m:t>
            </m:r>
          </m:num>
          <m:den>
            <m:r>
              <m:rPr>
                <m:sty m:val="p"/>
              </m:rPr>
              <w:rPr>
                <w:rStyle w:val="ekvbruchklein"/>
              </w:rPr>
              <m:t>216</m:t>
            </m:r>
          </m:den>
        </m:f>
      </m:oMath>
    </w:p>
    <w:p w:rsidR="00B257A0" w:rsidRPr="00BC5E34" w:rsidRDefault="00BC5E34" w:rsidP="001010ED">
      <w:pPr>
        <w:pStyle w:val="ekvaufgabe2-4sp"/>
        <w:spacing w:before="60"/>
      </w:pPr>
      <m:oMath>
        <m:r>
          <m:rPr>
            <m:sty m:val="p"/>
          </m:rPr>
          <w:rPr>
            <w:rFonts w:ascii="Cambria Math" w:hAnsi="Cambria Math"/>
          </w:rPr>
          <m:t>x=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108</m:t>
            </m:r>
          </m:num>
          <m:den>
            <m:r>
              <m:rPr>
                <m:sty m:val="p"/>
              </m:rPr>
              <w:rPr>
                <w:rStyle w:val="ekvbruchklein"/>
              </w:rPr>
              <m:t>125</m:t>
            </m:r>
          </m:den>
        </m:f>
        <m:r>
          <m:rPr>
            <m:sty m:val="p"/>
          </m:rPr>
          <w:rPr>
            <w:rStyle w:val="ekvarbeitsanweisungfremdsprache"/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0,86</m:t>
        </m:r>
        <w:bookmarkStart w:id="0" w:name="_GoBack"/>
        <w:bookmarkEnd w:id="0"/>
        <m:r>
          <m:rPr>
            <m:sty m:val="p"/>
          </m:rPr>
          <w:rPr>
            <w:rFonts w:ascii="Cambria Math" w:hAnsi="Cambria Math"/>
          </w:rPr>
          <m:t>4≈0,86</m:t>
        </m:r>
      </m:oMath>
      <w:r w:rsidRPr="00BC5E34">
        <w:rPr>
          <w:rFonts w:eastAsiaTheme="minorEastAsia"/>
        </w:rPr>
        <w:t xml:space="preserve"> </w:t>
      </w:r>
    </w:p>
    <w:p w:rsidR="00B257A0" w:rsidRDefault="001010ED" w:rsidP="001010ED">
      <w:pPr>
        <w:pStyle w:val="ekvaufgabe2-4sp"/>
      </w:pPr>
      <w:r w:rsidRPr="001010ED">
        <w:t xml:space="preserve">Die Auszahlung an </w:t>
      </w:r>
      <w:r w:rsidR="00BA39A3">
        <w:t>Milan</w:t>
      </w:r>
      <w:r w:rsidRPr="001010ED">
        <w:t>, wenn keine 6 geworfen wird, müsste ca. 86</w:t>
      </w:r>
      <w:r>
        <w:t> </w:t>
      </w:r>
      <w:r w:rsidRPr="001010ED">
        <w:t>Cent betragen.</w:t>
      </w:r>
    </w:p>
    <w:p w:rsidR="001010ED" w:rsidRDefault="001010ED" w:rsidP="001010ED">
      <w:pPr>
        <w:pStyle w:val="ekvgrundtexthalbe"/>
      </w:pPr>
    </w:p>
    <w:p w:rsidR="00B257A0" w:rsidRDefault="00B257A0" w:rsidP="00BC5E34">
      <w:pPr>
        <w:pStyle w:val="ekvaufgabe2-4sp"/>
        <w:spacing w:after="20"/>
      </w:pPr>
      <w:r w:rsidRPr="00BC5E34">
        <w:rPr>
          <w:rStyle w:val="ekvnummerierung"/>
        </w:rPr>
        <w:t>3</w:t>
      </w:r>
      <w:r w:rsidR="00BC5E34">
        <w:rPr>
          <w:rStyle w:val="ekvnummerierung"/>
        </w:rPr>
        <w:tab/>
      </w:r>
      <w:r>
        <w:t>a)</w:t>
      </w:r>
      <w:r w:rsidR="00BC5E34">
        <w:tab/>
      </w:r>
      <w:r w:rsidRPr="009E3390">
        <w:t>T: Anzahl der Treffer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49"/>
        <w:gridCol w:w="1949"/>
        <w:gridCol w:w="1949"/>
        <w:gridCol w:w="1949"/>
      </w:tblGrid>
      <w:tr w:rsidR="00BC5E34" w:rsidRPr="00BC5E34" w:rsidTr="0035311B">
        <w:trPr>
          <w:trHeight w:val="284"/>
        </w:trPr>
        <w:tc>
          <w:tcPr>
            <w:tcW w:w="1560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5E34" w:rsidRPr="00BC5E34" w:rsidRDefault="00BC5E34" w:rsidP="00E133A3">
            <w:pPr>
              <w:pStyle w:val="ekvtabellelinkszeilabstmind"/>
              <w:rPr>
                <w:rStyle w:val="ekvcambriamath"/>
              </w:rPr>
            </w:pPr>
            <w:proofErr w:type="spellStart"/>
            <w:r>
              <w:rPr>
                <w:rStyle w:val="ekvcambriamath"/>
              </w:rPr>
              <w:t>t</w:t>
            </w:r>
            <w:r w:rsidRPr="00BC5E34">
              <w:rPr>
                <w:rStyle w:val="ekvcambriamath"/>
                <w:vertAlign w:val="subscript"/>
              </w:rPr>
              <w:t>i</w:t>
            </w:r>
            <w:proofErr w:type="spellEnd"/>
            <w:r w:rsidR="001010ED" w:rsidRPr="001010ED">
              <w:rPr>
                <w:rStyle w:val="ekvcambriamath"/>
              </w:rPr>
              <w:t xml:space="preserve"> in €</w:t>
            </w:r>
          </w:p>
        </w:tc>
        <w:tc>
          <w:tcPr>
            <w:tcW w:w="1949" w:type="dxa"/>
            <w:tcBorders>
              <w:left w:val="single" w:sz="8" w:space="0" w:color="auto"/>
            </w:tcBorders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w:r w:rsidRPr="00BC5E34">
              <w:rPr>
                <w:rStyle w:val="ekvcambriamath"/>
              </w:rPr>
              <w:t>0</w:t>
            </w:r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w:r w:rsidRPr="00BC5E34">
              <w:rPr>
                <w:rStyle w:val="ekvcambriamath"/>
              </w:rPr>
              <w:t>1</w:t>
            </w:r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w:r w:rsidRPr="00BC5E34">
              <w:rPr>
                <w:rStyle w:val="ekvcambriamath"/>
              </w:rPr>
              <w:t>2</w:t>
            </w:r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w:r w:rsidRPr="00BC5E34">
              <w:rPr>
                <w:rStyle w:val="ekvcambriamath"/>
              </w:rPr>
              <w:t>3</w:t>
            </w:r>
          </w:p>
        </w:tc>
      </w:tr>
      <w:tr w:rsidR="00BC5E34" w:rsidRPr="004C4D6D" w:rsidTr="0035311B">
        <w:trPr>
          <w:trHeight w:val="454"/>
        </w:trPr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5E34" w:rsidRPr="00BC5E34" w:rsidRDefault="00BC5E34" w:rsidP="00BC5E34">
            <w:pPr>
              <w:pStyle w:val="ekvtabellelinkszeilabstmind"/>
              <w:ind w:left="595" w:hanging="538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vertAlign w:val="subscript"/>
                    </w:rPr>
                  </m:ctrlPr>
                </m:e>
              </m:d>
            </m:oMath>
            <w:r>
              <w:rPr>
                <w:rFonts w:ascii="Cambria Math" w:eastAsiaTheme="minorEastAsia" w:hAnsi="Cambria Math"/>
                <w:vertAlign w:val="subscript"/>
              </w:rPr>
              <w:t xml:space="preserve"> </w:t>
            </w:r>
          </w:p>
        </w:tc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BC5E34" w:rsidRPr="00BC5E34" w:rsidRDefault="00BC5E34" w:rsidP="001010ED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7F7891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1010ED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</w:tr>
    </w:tbl>
    <w:p w:rsidR="00B257A0" w:rsidRDefault="00B257A0" w:rsidP="00BC5E34">
      <w:pPr>
        <w:pStyle w:val="ekvaufgabe2-4sp"/>
        <w:spacing w:before="40" w:after="40"/>
      </w:pPr>
      <w:r w:rsidRPr="009E3390">
        <w:t>G: Gewinn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49"/>
        <w:gridCol w:w="1949"/>
        <w:gridCol w:w="1949"/>
        <w:gridCol w:w="1949"/>
      </w:tblGrid>
      <w:tr w:rsidR="00BC5E34" w:rsidRPr="00BC5E34" w:rsidTr="0035311B">
        <w:trPr>
          <w:trHeight w:val="284"/>
        </w:trPr>
        <w:tc>
          <w:tcPr>
            <w:tcW w:w="1560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BC5E34" w:rsidRPr="00BC5E34" w:rsidRDefault="00BC5E34" w:rsidP="00E133A3">
            <w:pPr>
              <w:pStyle w:val="ekvtabellelinkszeilabstmind"/>
              <w:rPr>
                <w:rStyle w:val="ekvcambriamath"/>
              </w:rPr>
            </w:pPr>
            <w:proofErr w:type="spellStart"/>
            <w:r>
              <w:rPr>
                <w:rStyle w:val="ekvcambriamath"/>
              </w:rPr>
              <w:t>g</w:t>
            </w:r>
            <w:r w:rsidRPr="00BC5E34">
              <w:rPr>
                <w:rStyle w:val="ekvcambriamath"/>
                <w:vertAlign w:val="subscript"/>
              </w:rPr>
              <w:t>i</w:t>
            </w:r>
            <w:proofErr w:type="spellEnd"/>
            <w:r w:rsidR="001010ED" w:rsidRPr="001010ED">
              <w:rPr>
                <w:rStyle w:val="ekvcambriamath"/>
              </w:rPr>
              <w:t xml:space="preserve"> in €</w:t>
            </w:r>
          </w:p>
        </w:tc>
        <w:tc>
          <w:tcPr>
            <w:tcW w:w="1949" w:type="dxa"/>
            <w:tcBorders>
              <w:left w:val="single" w:sz="8" w:space="0" w:color="auto"/>
            </w:tcBorders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-1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-0,8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-0,6</m:t>
                </m:r>
              </m:oMath>
            </m:oMathPara>
          </w:p>
        </w:tc>
        <w:tc>
          <w:tcPr>
            <w:tcW w:w="1949" w:type="dxa"/>
          </w:tcPr>
          <w:p w:rsidR="00BC5E34" w:rsidRPr="00BC5E34" w:rsidRDefault="00BC5E34" w:rsidP="00BC5E34">
            <w:pPr>
              <w:pStyle w:val="ekvtabellezentriertzeilabstmind"/>
              <w:rPr>
                <w:rStyle w:val="ekvcambriamath"/>
              </w:rPr>
            </w:pPr>
            <w:r w:rsidRPr="00BC5E34">
              <w:rPr>
                <w:rStyle w:val="ekvcambriamath"/>
              </w:rPr>
              <w:t>1,60</w:t>
            </w:r>
          </w:p>
        </w:tc>
      </w:tr>
      <w:tr w:rsidR="00BC5E34" w:rsidRPr="004C4D6D" w:rsidTr="0035311B">
        <w:trPr>
          <w:trHeight w:val="454"/>
        </w:trPr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5E34" w:rsidRPr="00BC5E34" w:rsidRDefault="00BC5E34" w:rsidP="00BC5E34">
            <w:pPr>
              <w:pStyle w:val="ekvtabellelinkszeilabstmind"/>
              <w:ind w:left="595" w:hanging="538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vertAlign w:val="subscript"/>
                    </w:rPr>
                  </m:ctrlPr>
                </m:e>
              </m:d>
            </m:oMath>
            <w:r>
              <w:rPr>
                <w:rFonts w:ascii="Cambria Math" w:eastAsiaTheme="minorEastAsia" w:hAnsi="Cambria Math"/>
                <w:vertAlign w:val="subscript"/>
              </w:rPr>
              <w:t xml:space="preserve"> </w:t>
            </w:r>
          </w:p>
        </w:tc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BC5E34" w:rsidRPr="00BC5E34" w:rsidRDefault="00BC5E3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BC5E34" w:rsidRPr="00BC5E34" w:rsidRDefault="00BC5E34" w:rsidP="00BC5E34">
            <w:pPr>
              <w:pStyle w:val="ekvtabellezentriertzeilabstmind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</w:tr>
    </w:tbl>
    <w:p w:rsidR="00B257A0" w:rsidRPr="00A31704" w:rsidRDefault="00A31704" w:rsidP="00F233D7">
      <w:pPr>
        <w:pStyle w:val="ekvaufgabe2-4sp"/>
        <w:spacing w:before="60"/>
      </w:pP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=-1⋅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27</m:t>
            </m:r>
          </m:den>
        </m:f>
        <m:r>
          <m:rPr>
            <m:sty m:val="p"/>
          </m:rPr>
          <w:rPr>
            <w:rFonts w:ascii="Cambria Math" w:hAnsi="Cambria Math"/>
          </w:rPr>
          <m:t>-0,8⋅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-0,6⋅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+1,6⋅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27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98</m:t>
            </m:r>
          </m:num>
          <m:den>
            <m:r>
              <m:rPr>
                <m:sty m:val="p"/>
              </m:rPr>
              <w:rPr>
                <w:rStyle w:val="ekvbruchklein"/>
              </w:rPr>
              <m:t>135</m:t>
            </m:r>
          </m:den>
        </m:f>
        <m:r>
          <m:rPr>
            <m:sty m:val="p"/>
          </m:rPr>
          <w:rPr>
            <w:rFonts w:ascii="Cambria Math" w:hAnsi="Cambria Math"/>
          </w:rPr>
          <m:t>≈-0,73</m:t>
        </m:r>
      </m:oMath>
      <w:r w:rsidR="00BC5E34" w:rsidRPr="00A31704">
        <w:rPr>
          <w:rFonts w:eastAsiaTheme="minorEastAsia"/>
        </w:rPr>
        <w:t xml:space="preserve"> </w:t>
      </w:r>
    </w:p>
    <w:p w:rsidR="00B257A0" w:rsidRDefault="001010ED" w:rsidP="00B257A0">
      <w:pPr>
        <w:pStyle w:val="ekvaufgabe2-4sp"/>
      </w:pPr>
      <w:r w:rsidRPr="001010ED">
        <w:t>Im Durchschnitt verliert man auf lange Sicht</w:t>
      </w:r>
      <w:r>
        <w:t xml:space="preserve"> ca.</w:t>
      </w:r>
      <w:r w:rsidR="00B257A0" w:rsidRPr="009E3390">
        <w:t xml:space="preserve"> 73</w:t>
      </w:r>
      <w:r w:rsidR="00A31704">
        <w:t> </w:t>
      </w:r>
      <w:r w:rsidR="00B257A0">
        <w:t>C</w:t>
      </w:r>
      <w:r w:rsidR="00B257A0" w:rsidRPr="009E3390">
        <w:t xml:space="preserve">ent pro Spiel. </w:t>
      </w:r>
    </w:p>
    <w:p w:rsidR="00075C51" w:rsidRDefault="00075C51" w:rsidP="00B257A0">
      <w:pPr>
        <w:pStyle w:val="ekvaufgabe2-4sp"/>
      </w:pPr>
    </w:p>
    <w:p w:rsidR="00075C51" w:rsidRDefault="00075C51" w:rsidP="00B257A0">
      <w:pPr>
        <w:pStyle w:val="ekvaufgabe2-4sp"/>
        <w:sectPr w:rsidR="00075C51" w:rsidSect="002266F5">
          <w:footerReference w:type="default" r:id="rId19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075C51" w:rsidRPr="00C172AE" w:rsidTr="00C5756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5C51" w:rsidRPr="00AE65F6" w:rsidRDefault="00075C51" w:rsidP="00C5756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C51" w:rsidRPr="00FE23B5" w:rsidRDefault="00075C51" w:rsidP="00C57566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C51" w:rsidRPr="007C1230" w:rsidRDefault="00075C51" w:rsidP="00C57566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5C51" w:rsidRPr="007C1230" w:rsidRDefault="00075C51" w:rsidP="00C57566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75C51" w:rsidRPr="007636A0" w:rsidRDefault="00075C51" w:rsidP="00C57566">
            <w:pPr>
              <w:pStyle w:val="ekvkapitel"/>
              <w:rPr>
                <w:color w:val="FFFFFF" w:themeColor="background1"/>
              </w:rPr>
            </w:pPr>
          </w:p>
        </w:tc>
      </w:tr>
      <w:tr w:rsidR="00075C51" w:rsidRPr="00BF17F2" w:rsidTr="00C575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5C51" w:rsidRDefault="00075C51" w:rsidP="00C57566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2ECCFA06" wp14:editId="08A0925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5C51" w:rsidRDefault="00075C51" w:rsidP="00C57566">
            <w:pPr>
              <w:rPr>
                <w:color w:val="FFFFFF" w:themeColor="background1"/>
              </w:rPr>
            </w:pPr>
          </w:p>
          <w:p w:rsidR="00075C51" w:rsidRPr="00BF17F2" w:rsidRDefault="00075C51" w:rsidP="00C5756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075C51" w:rsidRPr="00BF17F2" w:rsidRDefault="00075C51" w:rsidP="00C57566">
            <w:pPr>
              <w:rPr>
                <w:color w:val="FFFFFF" w:themeColor="background1"/>
              </w:rPr>
            </w:pPr>
          </w:p>
        </w:tc>
      </w:tr>
    </w:tbl>
    <w:p w:rsidR="00B257A0" w:rsidRDefault="00B257A0" w:rsidP="00A31704">
      <w:pPr>
        <w:pStyle w:val="ekvaufgabe2-4sp"/>
        <w:keepNext/>
        <w:keepLines/>
        <w:widowControl w:val="0"/>
        <w:spacing w:after="40"/>
      </w:pPr>
      <w:r w:rsidRPr="009E3390">
        <w:t>b)</w:t>
      </w:r>
      <w:r w:rsidR="00A31704">
        <w:tab/>
      </w:r>
      <w:r w:rsidRPr="009E3390">
        <w:t>G: Gewinn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947"/>
        <w:gridCol w:w="1947"/>
        <w:gridCol w:w="1947"/>
        <w:gridCol w:w="1947"/>
      </w:tblGrid>
      <w:tr w:rsidR="00A31704" w:rsidRPr="00BC5E34" w:rsidTr="0035311B">
        <w:trPr>
          <w:trHeight w:val="284"/>
        </w:trPr>
        <w:tc>
          <w:tcPr>
            <w:tcW w:w="1568" w:type="dxa"/>
            <w:tcBorders>
              <w:top w:val="nil"/>
              <w:right w:val="single" w:sz="8" w:space="0" w:color="auto"/>
            </w:tcBorders>
            <w:shd w:val="clear" w:color="auto" w:fill="D9D9D9" w:themeFill="background1" w:themeFillShade="D9"/>
          </w:tcPr>
          <w:p w:rsidR="00A31704" w:rsidRPr="00BC5E34" w:rsidRDefault="00A31704" w:rsidP="00A31704">
            <w:pPr>
              <w:pStyle w:val="ekvtabellelinkszeilabstmind"/>
              <w:keepNext/>
              <w:keepLines/>
              <w:widowControl w:val="0"/>
              <w:rPr>
                <w:rStyle w:val="ekvcambriamath"/>
              </w:rPr>
            </w:pPr>
            <w:proofErr w:type="spellStart"/>
            <w:r>
              <w:rPr>
                <w:rStyle w:val="ekvcambriamath"/>
              </w:rPr>
              <w:t>g</w:t>
            </w:r>
            <w:r w:rsidRPr="00BC5E34">
              <w:rPr>
                <w:rStyle w:val="ekvcambriamath"/>
                <w:vertAlign w:val="subscript"/>
              </w:rPr>
              <w:t>i</w:t>
            </w:r>
            <w:proofErr w:type="spellEnd"/>
            <w:r w:rsidR="001010ED" w:rsidRPr="001010ED">
              <w:rPr>
                <w:rStyle w:val="ekvcambriamath"/>
              </w:rPr>
              <w:t xml:space="preserve"> in €</w:t>
            </w:r>
          </w:p>
        </w:tc>
        <w:tc>
          <w:tcPr>
            <w:tcW w:w="1947" w:type="dxa"/>
            <w:tcBorders>
              <w:left w:val="single" w:sz="8" w:space="0" w:color="auto"/>
            </w:tcBorders>
          </w:tcPr>
          <w:p w:rsidR="00A31704" w:rsidRPr="00A31704" w:rsidRDefault="00A31704" w:rsidP="00A31704">
            <w:pPr>
              <w:pStyle w:val="ekvtabellezentriertzeilabstmind"/>
              <w:keepNext/>
              <w:keepLines/>
              <w:widowControl w:val="0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ekvcambriamath"/>
                  </w:rPr>
                  <m:t>x</m:t>
                </m:r>
              </m:oMath>
            </m:oMathPara>
          </w:p>
        </w:tc>
        <w:tc>
          <w:tcPr>
            <w:tcW w:w="1947" w:type="dxa"/>
          </w:tcPr>
          <w:p w:rsidR="00A31704" w:rsidRPr="00A31704" w:rsidRDefault="00A31704" w:rsidP="00A31704">
            <w:pPr>
              <w:pStyle w:val="ekvtabellezentriertzeilabstmind"/>
              <w:keepNext/>
              <w:keepLines/>
              <w:widowControl w:val="0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ekvcambriamath"/>
                  </w:rPr>
                  <m:t>x+0,2</m:t>
                </m:r>
              </m:oMath>
            </m:oMathPara>
          </w:p>
        </w:tc>
        <w:tc>
          <w:tcPr>
            <w:tcW w:w="1947" w:type="dxa"/>
          </w:tcPr>
          <w:p w:rsidR="00A31704" w:rsidRPr="00A31704" w:rsidRDefault="00A31704" w:rsidP="00A31704">
            <w:pPr>
              <w:pStyle w:val="ekvtabellezentriertzeilabstmind"/>
              <w:keepNext/>
              <w:keepLines/>
              <w:widowControl w:val="0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-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ekvcambriamath"/>
                  </w:rPr>
                  <m:t>x+0,4</m:t>
                </m:r>
              </m:oMath>
            </m:oMathPara>
          </w:p>
        </w:tc>
        <w:tc>
          <w:tcPr>
            <w:tcW w:w="1947" w:type="dxa"/>
          </w:tcPr>
          <w:p w:rsidR="00A31704" w:rsidRPr="00A31704" w:rsidRDefault="00A31704" w:rsidP="00A31704">
            <w:pPr>
              <w:pStyle w:val="ekvtabellezentriertzeilabstmind"/>
              <w:keepNext/>
              <w:keepLines/>
              <w:widowControl w:val="0"/>
              <w:rPr>
                <w:rStyle w:val="ekvcambriamath"/>
              </w:rPr>
            </w:pPr>
            <m:oMathPara>
              <m:oMath>
                <m:r>
                  <m:rPr>
                    <m:sty m:val="p"/>
                  </m:rPr>
                  <w:rPr>
                    <w:rStyle w:val="ekvcambriamath"/>
                  </w:rPr>
                  <m:t>x+0,6</m:t>
                </m:r>
              </m:oMath>
            </m:oMathPara>
          </w:p>
        </w:tc>
      </w:tr>
      <w:tr w:rsidR="00A31704" w:rsidRPr="004C4D6D" w:rsidTr="0035311B">
        <w:trPr>
          <w:trHeight w:val="454"/>
        </w:trPr>
        <w:tc>
          <w:tcPr>
            <w:tcW w:w="1568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31704" w:rsidRPr="00BC5E34" w:rsidRDefault="00A31704" w:rsidP="00A31704">
            <w:pPr>
              <w:pStyle w:val="ekvtabellelinkszeilabstmind"/>
              <w:keepNext/>
              <w:keepLines/>
              <w:widowControl w:val="0"/>
              <w:ind w:left="595" w:hanging="538"/>
              <w:rPr>
                <w:rStyle w:val="ekvcambria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G=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/>
                      <w:vertAlign w:val="subscript"/>
                    </w:rPr>
                  </m:ctrlPr>
                </m:e>
              </m:d>
            </m:oMath>
            <w:r>
              <w:rPr>
                <w:rFonts w:ascii="Cambria Math" w:eastAsiaTheme="minorEastAsia" w:hAnsi="Cambria Math"/>
                <w:vertAlign w:val="subscript"/>
              </w:rPr>
              <w:t xml:space="preserve"> </w:t>
            </w:r>
          </w:p>
        </w:tc>
        <w:tc>
          <w:tcPr>
            <w:tcW w:w="1947" w:type="dxa"/>
            <w:tcBorders>
              <w:left w:val="single" w:sz="8" w:space="0" w:color="auto"/>
            </w:tcBorders>
            <w:vAlign w:val="center"/>
          </w:tcPr>
          <w:p w:rsidR="00A31704" w:rsidRPr="00BC5E34" w:rsidRDefault="00A31704" w:rsidP="00A31704">
            <w:pPr>
              <w:pStyle w:val="ekvtabellezentriertzeilabstmind"/>
              <w:keepNext/>
              <w:keepLines/>
              <w:widowControl w:val="0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:rsidR="00A31704" w:rsidRPr="00BC5E34" w:rsidRDefault="00A31704" w:rsidP="00A31704">
            <w:pPr>
              <w:pStyle w:val="ekvtabellezentriertzeilabstmind"/>
              <w:keepNext/>
              <w:keepLines/>
              <w:widowControl w:val="0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:rsidR="00A31704" w:rsidRPr="00BC5E34" w:rsidRDefault="00A31704" w:rsidP="00A31704">
            <w:pPr>
              <w:pStyle w:val="ekvtabellezentriertzeilabstmind"/>
              <w:keepNext/>
              <w:keepLines/>
              <w:widowControl w:val="0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:rsidR="00A31704" w:rsidRPr="00BC5E34" w:rsidRDefault="00A31704" w:rsidP="00A31704">
            <w:pPr>
              <w:pStyle w:val="ekvtabellezentriertzeilabstmind"/>
              <w:keepNext/>
              <w:keepLines/>
              <w:widowControl w:val="0"/>
              <w:rPr>
                <w:rStyle w:val="ekvbruchklein"/>
              </w:rPr>
            </w:pPr>
            <m:oMath>
              <m:r>
                <w:rPr>
                  <w:rStyle w:val="ekvcambriamath"/>
                </w:rPr>
                <m:t xml:space="preserve"> 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27</m:t>
                  </m:r>
                </m:den>
              </m:f>
            </m:oMath>
            <w:r w:rsidRPr="00BC5E34">
              <w:rPr>
                <w:rStyle w:val="ekvbruchklein"/>
              </w:rPr>
              <w:t xml:space="preserve"> </w:t>
            </w:r>
          </w:p>
        </w:tc>
      </w:tr>
    </w:tbl>
    <w:p w:rsidR="00A31704" w:rsidRDefault="00B257A0" w:rsidP="00A31704">
      <w:pPr>
        <w:pStyle w:val="ekvaufgabe2-4sp"/>
        <w:keepNext/>
        <w:keepLines/>
        <w:widowControl w:val="0"/>
        <w:spacing w:before="40"/>
        <w:rPr>
          <w:rFonts w:eastAsiaTheme="minorEastAsia"/>
        </w:rPr>
      </w:pPr>
      <w:r w:rsidRPr="009E3390">
        <w:t>Faires Spiel:</w:t>
      </w:r>
      <w:r w:rsidR="00A31704">
        <w:t xml:space="preserve"> </w:t>
      </w:r>
      <w:r w:rsidRPr="009E3390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</m:oMath>
    </w:p>
    <w:p w:rsidR="00A31704" w:rsidRPr="00A31704" w:rsidRDefault="00A31704" w:rsidP="00075C51">
      <w:pPr>
        <w:pStyle w:val="ekvaufgabe2-4sp"/>
        <w:keepNext/>
        <w:keepLines/>
        <w:widowControl w:val="0"/>
        <w:spacing w:before="40" w:after="6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x⋅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27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-x+0,2</m:t>
            </m:r>
          </m:e>
        </m:d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-x+0,4</m:t>
            </m:r>
          </m:e>
        </m:d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x+0,6</m:t>
            </m:r>
          </m:e>
        </m:d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27</m:t>
            </m:r>
          </m:den>
        </m:f>
        <m:r>
          <m:rPr>
            <m:sty m:val="p"/>
          </m:rPr>
          <w:rPr>
            <w:rFonts w:ascii="Cambria Math" w:hAnsi="Cambria Math"/>
          </w:rPr>
          <m:t>=0</m:t>
        </m:r>
      </m:oMath>
      <w:r w:rsidRPr="00A31704">
        <w:rPr>
          <w:rFonts w:eastAsiaTheme="minorEastAsia"/>
        </w:rPr>
        <w:t xml:space="preserve"> </w:t>
      </w:r>
    </w:p>
    <w:p w:rsidR="00A31704" w:rsidRPr="00A31704" w:rsidRDefault="00A31704" w:rsidP="00075C51">
      <w:pPr>
        <w:pStyle w:val="ekvaufgabe2-4sp"/>
        <w:keepNext/>
        <w:keepLines/>
        <w:widowControl w:val="0"/>
        <w:spacing w:before="60" w:after="6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25</m:t>
            </m:r>
          </m:num>
          <m:den>
            <m:r>
              <m:rPr>
                <m:sty m:val="p"/>
              </m:rPr>
              <w:rPr>
                <w:rStyle w:val="ekvbruchklein"/>
              </w:rPr>
              <m:t>27</m:t>
            </m:r>
          </m:den>
        </m:f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x+0,2=0 </m:t>
        </m:r>
      </m:oMath>
      <w:r w:rsidRPr="00A31704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|-0,2</m:t>
        </m:r>
      </m:oMath>
    </w:p>
    <w:p w:rsidR="00A31704" w:rsidRPr="00A31704" w:rsidRDefault="00A31704" w:rsidP="00075C51">
      <w:pPr>
        <w:pStyle w:val="ekvaufgabe2-4sp"/>
        <w:keepNext/>
        <w:keepLines/>
        <w:widowControl w:val="0"/>
        <w:spacing w:before="60" w:after="6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25</m:t>
            </m:r>
          </m:num>
          <m:den>
            <m:r>
              <m:rPr>
                <m:sty m:val="p"/>
              </m:rPr>
              <w:rPr>
                <w:rStyle w:val="ekvbruchklein"/>
              </w:rPr>
              <m:t>27</m:t>
            </m:r>
          </m:den>
        </m:f>
        <m:r>
          <m:rPr>
            <m:sty m:val="p"/>
          </m:rPr>
          <w:rPr>
            <w:rFonts w:ascii="Cambria Math" w:hAnsi="Cambria Math"/>
          </w:rPr>
          <m:t>=-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0,2 </m:t>
        </m:r>
      </m:oMath>
      <w:r w:rsidRPr="00A31704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| :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Style w:val="ekvbruchklein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kvbruchklein"/>
                  </w:rPr>
                  <m:t>25</m:t>
                </m:r>
              </m:num>
              <m:den>
                <m:r>
                  <m:rPr>
                    <m:sty m:val="p"/>
                  </m:rPr>
                  <w:rPr>
                    <w:rStyle w:val="ekvbruchklein"/>
                  </w:rPr>
                  <m:t>27</m:t>
                </m:r>
              </m:den>
            </m:f>
          </m:e>
        </m:d>
      </m:oMath>
    </w:p>
    <w:p w:rsidR="00B257A0" w:rsidRPr="00A31704" w:rsidRDefault="00A31704" w:rsidP="00A31704">
      <w:pPr>
        <w:pStyle w:val="ekvaufgabe2-4sp"/>
        <w:keepNext/>
        <w:keepLines/>
        <w:widowControl w:val="0"/>
        <w:spacing w:before="40"/>
      </w:pPr>
      <m:oMath>
        <m:r>
          <m:rPr>
            <m:sty m:val="p"/>
          </m:rPr>
          <w:rPr>
            <w:rFonts w:ascii="Cambria Math" w:hAnsi="Cambria Math"/>
          </w:rPr>
          <m:t>x=0,216</m:t>
        </m:r>
      </m:oMath>
      <w:r w:rsidRPr="00A31704">
        <w:rPr>
          <w:rFonts w:eastAsiaTheme="minorEastAsia"/>
        </w:rPr>
        <w:t xml:space="preserve"> </w:t>
      </w:r>
    </w:p>
    <w:p w:rsidR="002D0C76" w:rsidRPr="004C4D6D" w:rsidRDefault="00075C51" w:rsidP="00A31704">
      <w:pPr>
        <w:pStyle w:val="ekvaufgabe2-4sp"/>
        <w:keepNext/>
        <w:keepLines/>
        <w:widowControl w:val="0"/>
      </w:pPr>
      <w:r w:rsidRPr="00075C51">
        <w:t>Bei einem Einsatz von ca. 0,22</w:t>
      </w:r>
      <w:r w:rsidRPr="00075C51">
        <w:rPr>
          <w:rStyle w:val="ekvabstand50prozent"/>
        </w:rPr>
        <w:t> </w:t>
      </w:r>
      <w:r w:rsidRPr="00075C51">
        <w:t>€ ist das Spiel fair.</w:t>
      </w:r>
    </w:p>
    <w:sectPr w:rsidR="002D0C76" w:rsidRPr="004C4D6D" w:rsidSect="002266F5">
      <w:footerReference w:type="default" r:id="rId20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A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51" w:rsidRDefault="00075C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70A412B" wp14:editId="3F72F3D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010ED" w:rsidRDefault="001010ED" w:rsidP="001010E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ED5575" w:rsidRPr="00913892" w:rsidRDefault="001010ED" w:rsidP="001010ED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</w:t>
          </w:r>
          <w:proofErr w:type="spellStart"/>
          <w:r>
            <w:t>imprint</w:t>
          </w:r>
          <w:proofErr w:type="spellEnd"/>
          <w:r>
            <w:t xml:space="preserve">, </w:t>
          </w:r>
          <w:proofErr w:type="spellStart"/>
          <w:r w:rsidRPr="004235C9">
            <w:t>Zusmarshausen</w:t>
          </w:r>
          <w:proofErr w:type="spellEnd"/>
          <w:r w:rsidRPr="00913892">
            <w:t xml:space="preserve"> </w:t>
          </w:r>
        </w:p>
      </w:tc>
      <w:tc>
        <w:tcPr>
          <w:tcW w:w="813" w:type="dxa"/>
        </w:tcPr>
        <w:p w:rsidR="00ED5575" w:rsidRPr="00913892" w:rsidRDefault="00A02B14" w:rsidP="00560E6B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073840">
            <w:t>1</w:t>
          </w:r>
          <w:r w:rsidR="00560E6B">
            <w:t>4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51" w:rsidRDefault="00075C5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07586162" wp14:editId="649CB0C9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1010ED" w:rsidRDefault="001010ED" w:rsidP="001010E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1010ED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560E6B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D0C76">
            <w:t>1</w:t>
          </w:r>
          <w:r w:rsidR="00560E6B">
            <w:t>5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75C51" w:rsidRPr="00F42294" w:rsidTr="00884E48">
      <w:trPr>
        <w:trHeight w:hRule="exact" w:val="680"/>
      </w:trPr>
      <w:tc>
        <w:tcPr>
          <w:tcW w:w="864" w:type="dxa"/>
          <w:noWrap/>
        </w:tcPr>
        <w:p w:rsidR="00075C51" w:rsidRPr="00913892" w:rsidRDefault="00075C51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09FFD52" wp14:editId="04C5EF2F">
                <wp:extent cx="468000" cy="234000"/>
                <wp:effectExtent l="0" t="0" r="8255" b="0"/>
                <wp:docPr id="8" name="Graf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075C51" w:rsidRPr="00913892" w:rsidRDefault="00075C51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75C51" w:rsidRDefault="00075C51" w:rsidP="001010ED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075C51" w:rsidRPr="00913892" w:rsidRDefault="00075C51" w:rsidP="001010ED">
          <w:pPr>
            <w:pStyle w:val="ekvquelle"/>
          </w:pPr>
        </w:p>
      </w:tc>
      <w:tc>
        <w:tcPr>
          <w:tcW w:w="813" w:type="dxa"/>
        </w:tcPr>
        <w:p w:rsidR="00075C51" w:rsidRPr="00913892" w:rsidRDefault="00075C51" w:rsidP="00560E6B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>
            <w:t>1</w:t>
          </w:r>
          <w:r w:rsidR="00560E6B">
            <w:t>6</w:t>
          </w:r>
          <w:r>
            <w:t> </w:t>
          </w:r>
        </w:p>
      </w:tc>
    </w:tr>
  </w:tbl>
  <w:p w:rsidR="00075C51" w:rsidRDefault="00075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51" w:rsidRDefault="00075C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51" w:rsidRDefault="00075C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51" w:rsidRDefault="00075C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34A"/>
    <w:rsid w:val="00021804"/>
    <w:rsid w:val="00024573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3840"/>
    <w:rsid w:val="00075C51"/>
    <w:rsid w:val="0007717B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246"/>
    <w:rsid w:val="000E343E"/>
    <w:rsid w:val="000E6E68"/>
    <w:rsid w:val="000F0D6D"/>
    <w:rsid w:val="000F21E8"/>
    <w:rsid w:val="000F6468"/>
    <w:rsid w:val="000F7910"/>
    <w:rsid w:val="001010ED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077D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64EA"/>
    <w:rsid w:val="001F72C2"/>
    <w:rsid w:val="0020055A"/>
    <w:rsid w:val="00201AA1"/>
    <w:rsid w:val="00205239"/>
    <w:rsid w:val="00214764"/>
    <w:rsid w:val="00216D91"/>
    <w:rsid w:val="002208DE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2C04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0C76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311B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1137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4F0762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60E6B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014F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269F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2D12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49C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4B5D"/>
    <w:rsid w:val="007377D0"/>
    <w:rsid w:val="00737DC0"/>
    <w:rsid w:val="00741417"/>
    <w:rsid w:val="0074306C"/>
    <w:rsid w:val="00745BC6"/>
    <w:rsid w:val="007475F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7D9"/>
    <w:rsid w:val="007C0A7D"/>
    <w:rsid w:val="007C1230"/>
    <w:rsid w:val="007C1542"/>
    <w:rsid w:val="007C547C"/>
    <w:rsid w:val="007D186F"/>
    <w:rsid w:val="007E1C05"/>
    <w:rsid w:val="007E2E84"/>
    <w:rsid w:val="007E4DDC"/>
    <w:rsid w:val="007E5E71"/>
    <w:rsid w:val="007F789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1103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25E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1704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57A0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87CAE"/>
    <w:rsid w:val="00B90CE1"/>
    <w:rsid w:val="00BA1A23"/>
    <w:rsid w:val="00BA2134"/>
    <w:rsid w:val="00BA39A3"/>
    <w:rsid w:val="00BB2F2F"/>
    <w:rsid w:val="00BB3EC8"/>
    <w:rsid w:val="00BC2CD2"/>
    <w:rsid w:val="00BC5E34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7537"/>
    <w:rsid w:val="00C10E91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29BB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69E6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965F9"/>
    <w:rsid w:val="00EA48E6"/>
    <w:rsid w:val="00EA6D40"/>
    <w:rsid w:val="00EA6E3C"/>
    <w:rsid w:val="00EA6F4E"/>
    <w:rsid w:val="00EA7542"/>
    <w:rsid w:val="00EB02D9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33A4"/>
    <w:rsid w:val="00EF6029"/>
    <w:rsid w:val="00F1452E"/>
    <w:rsid w:val="00F16DA0"/>
    <w:rsid w:val="00F233D7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7C07D9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n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AD69-264B-4F4E-8EA3-E99F6F25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16</cp:revision>
  <cp:lastPrinted>2018-08-21T09:21:00Z</cp:lastPrinted>
  <dcterms:created xsi:type="dcterms:W3CDTF">2020-11-23T12:15:00Z</dcterms:created>
  <dcterms:modified xsi:type="dcterms:W3CDTF">2021-02-08T10:59:00Z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